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31068763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4C849B6D" w:rsidR="00190C11" w:rsidRDefault="00AC700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anchor distT="0" distB="0" distL="114300" distR="114300" simplePos="0" relativeHeight="251659264" behindDoc="0" locked="0" layoutInCell="1" allowOverlap="1" wp14:anchorId="113809A2" wp14:editId="71D68340">
                  <wp:simplePos x="0" y="0"/>
                  <wp:positionH relativeFrom="column">
                    <wp:posOffset>86468</wp:posOffset>
                  </wp:positionH>
                  <wp:positionV relativeFrom="paragraph">
                    <wp:posOffset>110288</wp:posOffset>
                  </wp:positionV>
                  <wp:extent cx="1536052" cy="1815284"/>
                  <wp:effectExtent l="0" t="0" r="1270" b="1270"/>
                  <wp:wrapTopAndBottom/>
                  <wp:docPr id="753663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366313" name="Рисунок 7536631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052" cy="1815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50EA3762" w:rsidR="00190C11" w:rsidRPr="00A43C42" w:rsidRDefault="00A43C4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Макулова Айгерим Ганиевна</w:t>
            </w:r>
          </w:p>
          <w:p w14:paraId="6E81A1BA" w14:textId="35E7903B" w:rsidR="00190C11" w:rsidRDefault="003334F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Бастауыш </w:t>
            </w:r>
            <w:r w:rsidR="00355A1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сынып мұғалімі</w:t>
            </w:r>
          </w:p>
          <w:p w14:paraId="7E265D12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0BF35532" w:rsidR="00190C11" w:rsidRDefault="00A43C4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16.03.2005</w:t>
            </w:r>
          </w:p>
          <w:p w14:paraId="034819D9" w14:textId="2EFDA9AF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355A1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Жетісу облысы</w:t>
            </w:r>
            <w:r w:rsidR="00A43C4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, Талдықорған қаласы</w:t>
            </w:r>
          </w:p>
          <w:p w14:paraId="0014460B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4CFCDEC" w14:textId="598DA101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A43C4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</w:t>
            </w:r>
            <w:r w:rsidR="00971DD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 </w:t>
            </w:r>
            <w:r w:rsidR="00A43C4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778</w:t>
            </w:r>
            <w:r w:rsidR="00971DD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 </w:t>
            </w:r>
            <w:r w:rsidR="00A43C4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898</w:t>
            </w:r>
            <w:r w:rsidR="00971DD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A43C4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25</w:t>
            </w:r>
            <w:r w:rsidR="00971DD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A43C4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80</w:t>
            </w:r>
          </w:p>
          <w:p w14:paraId="531B8A81" w14:textId="45528F03" w:rsidR="00190C11" w:rsidRPr="00A43C42" w:rsidRDefault="00DF2332" w:rsidP="00A43C4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A43C4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makulovaaigerim</w:t>
            </w:r>
            <w:proofErr w:type="spellEnd"/>
            <w:r w:rsidR="00A43C42" w:rsidRPr="00A43C4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05</w:t>
            </w:r>
            <w:r w:rsidR="00D7396D" w:rsidRPr="00A43C4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@</w:t>
            </w:r>
            <w:proofErr w:type="spellStart"/>
            <w:r w:rsidR="00D739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gmail</w:t>
            </w:r>
            <w:proofErr w:type="spellEnd"/>
            <w:r w:rsidR="00D7396D" w:rsidRPr="00A43C4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D739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com</w:t>
            </w:r>
          </w:p>
        </w:tc>
      </w:tr>
      <w:tr w:rsidR="00190C11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2D953" w14:textId="790BD224" w:rsidR="00142ACF" w:rsidRDefault="00DF2332" w:rsidP="00DF2332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A43C42" w:rsidRPr="00A43C4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</w:t>
            </w:r>
          </w:p>
          <w:p w14:paraId="7BE60DA5" w14:textId="0D934C4C" w:rsidR="00D11BB3" w:rsidRPr="00A43C42" w:rsidRDefault="00D11BB3" w:rsidP="00DF2332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43C42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</w:t>
            </w:r>
            <w:r w:rsidR="00142ACF" w:rsidRPr="00A43C42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3C42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«</w:t>
            </w:r>
            <w:r w:rsidR="00A43C42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Барлыбек Сырттанұлы атындағы №25 орта мектебі</w:t>
            </w:r>
            <w:r w:rsidRPr="00A43C42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» коммуналдық мемлекеттік мекемесі</w:t>
            </w:r>
            <w:r w:rsidR="00142ACF" w:rsidRPr="00A43C42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DDFFA0D" w14:textId="03DF1D02" w:rsidR="00190C11" w:rsidRDefault="00190C11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</w:p>
          <w:p w14:paraId="64886E02" w14:textId="57C70F30" w:rsidR="00190C11" w:rsidRDefault="00DF2332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142A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4A06D2FA" w14:textId="422E2A8D" w:rsidR="003B38E6" w:rsidRPr="006703DC" w:rsidRDefault="003B38E6" w:rsidP="00DF2332">
            <w:pPr>
              <w:pStyle w:val="p1"/>
              <w:jc w:val="both"/>
              <w:divId w:val="47729350"/>
            </w:pPr>
            <w:r>
              <w:rPr>
                <w:rStyle w:val="s1"/>
              </w:rPr>
              <w:t>«Жетісу облысы білім басқармасының Талдықорған қаласы бойынша білім бөлімі» мемлекеттік мекемесінің</w:t>
            </w:r>
            <w:r w:rsidR="006703DC">
              <w:rPr>
                <w:rStyle w:val="s1"/>
              </w:rPr>
              <w:t xml:space="preserve"> </w:t>
            </w:r>
            <w:r w:rsidR="00A43C42">
              <w:rPr>
                <w:rStyle w:val="s1"/>
              </w:rPr>
              <w:t>Құлжабай Қасымов атындағы №28 IT мектеп-лицейі</w:t>
            </w:r>
            <w:r>
              <w:rPr>
                <w:rStyle w:val="s1"/>
              </w:rPr>
              <w:t>» коммуналдық мемлекеттік мекемесі</w:t>
            </w:r>
            <w:r w:rsidR="006703DC">
              <w:rPr>
                <w:rStyle w:val="apple-converted-space"/>
              </w:rPr>
              <w:t xml:space="preserve">. </w:t>
            </w:r>
          </w:p>
          <w:p w14:paraId="1D5D52CA" w14:textId="40AA42E8" w:rsidR="00190C11" w:rsidRDefault="00DF2332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6703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4EB8214F" w14:textId="48F6E14D" w:rsidR="006D2805" w:rsidRPr="00B701B8" w:rsidRDefault="006D2805" w:rsidP="00DF2332">
            <w:pPr>
              <w:pStyle w:val="p1"/>
              <w:jc w:val="both"/>
              <w:divId w:val="1911696161"/>
            </w:pPr>
            <w:r>
              <w:rPr>
                <w:rStyle w:val="s1"/>
              </w:rPr>
              <w:t xml:space="preserve">«Жетісу облысы білім басқармасының </w:t>
            </w:r>
            <w:r w:rsidR="00A43C42">
              <w:rPr>
                <w:rStyle w:val="s1"/>
              </w:rPr>
              <w:t xml:space="preserve">Талдықорған қаласы </w:t>
            </w:r>
            <w:r>
              <w:rPr>
                <w:rStyle w:val="s1"/>
              </w:rPr>
              <w:t>бойынша білім бөлімі» мемлекеттік мекемесінің</w:t>
            </w:r>
            <w:r w:rsidR="00B701B8">
              <w:rPr>
                <w:rStyle w:val="s1"/>
              </w:rPr>
              <w:t xml:space="preserve"> </w:t>
            </w:r>
            <w:r>
              <w:rPr>
                <w:rStyle w:val="s1"/>
              </w:rPr>
              <w:t>«</w:t>
            </w:r>
            <w:r w:rsidR="00A43C42">
              <w:rPr>
                <w:rStyle w:val="s1"/>
              </w:rPr>
              <w:t xml:space="preserve">№2 </w:t>
            </w:r>
            <w:r>
              <w:rPr>
                <w:rStyle w:val="s1"/>
              </w:rPr>
              <w:t>орта мектебі» коммуналдық мемлекеттік мекемесі</w:t>
            </w:r>
            <w:r w:rsidR="00B701B8">
              <w:rPr>
                <w:rStyle w:val="apple-converted-space"/>
              </w:rPr>
              <w:t xml:space="preserve">. </w:t>
            </w:r>
          </w:p>
          <w:p w14:paraId="7E888B26" w14:textId="77777777" w:rsidR="00190C11" w:rsidRDefault="00190C11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190C11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7AD49E67" w:rsidR="00190C11" w:rsidRPr="00A43C42" w:rsidRDefault="00E12B5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</w:t>
            </w:r>
            <w:r w:rsidR="00B05C0B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оқыту педагогика</w:t>
            </w:r>
            <w:r w:rsidR="00B05C0B">
              <w:rPr>
                <w:rFonts w:ascii="Times New Roman" w:eastAsia="Times New Roman" w:hAnsi="Times New Roman" w:cs="Times New Roman"/>
                <w:sz w:val="24"/>
                <w:szCs w:val="24"/>
              </w:rPr>
              <w:t>сы мен әдістемесі</w:t>
            </w:r>
          </w:p>
        </w:tc>
      </w:tr>
      <w:tr w:rsidR="00190C11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81B129" w14:textId="7089FE7B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 xml:space="preserve">Оқушылардың жас ерекшелігіне </w:t>
            </w:r>
            <w:r w:rsidR="007934D6">
              <w:rPr>
                <w:rStyle w:val="s1"/>
              </w:rPr>
              <w:t>ескере отырып оқу-тәрбиелік орта қалыптастыру.</w:t>
            </w:r>
          </w:p>
          <w:p w14:paraId="4E76401E" w14:textId="0682D857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 xml:space="preserve">Бастауыш </w:t>
            </w:r>
            <w:r w:rsidR="007934D6">
              <w:rPr>
                <w:rStyle w:val="s1"/>
              </w:rPr>
              <w:t>сынып пәндерінің теориялық негіздері мен оқыту әдістемесін қатысрып оқу жұмысын ұйымдастыру</w:t>
            </w:r>
            <w:r w:rsidR="00AA0F43">
              <w:rPr>
                <w:rStyle w:val="s1"/>
              </w:rPr>
              <w:t xml:space="preserve">. </w:t>
            </w:r>
          </w:p>
          <w:p w14:paraId="2986B104" w14:textId="249CAD70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 xml:space="preserve">Сабақ жоспарын </w:t>
            </w:r>
            <w:r w:rsidR="007934D6">
              <w:rPr>
                <w:rStyle w:val="s1"/>
              </w:rPr>
              <w:t>жүйелі</w:t>
            </w:r>
            <w:r>
              <w:rPr>
                <w:rStyle w:val="s1"/>
              </w:rPr>
              <w:t xml:space="preserve"> құру және оқу материалдарын түсінікті түрде жеткізу</w:t>
            </w:r>
            <w:r w:rsidR="008D02F0">
              <w:rPr>
                <w:rStyle w:val="s1"/>
              </w:rPr>
              <w:t xml:space="preserve">. </w:t>
            </w:r>
          </w:p>
          <w:p w14:paraId="2F41B26F" w14:textId="3369E1CB" w:rsidR="00FC4FA5" w:rsidRDefault="007934D6" w:rsidP="007934D6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 xml:space="preserve">Оқушылардың білімін әділ </w:t>
            </w:r>
            <w:r w:rsidR="00FC4FA5">
              <w:rPr>
                <w:rStyle w:val="s1"/>
              </w:rPr>
              <w:t xml:space="preserve">бағалау және </w:t>
            </w:r>
            <w:r w:rsidRPr="007934D6">
              <w:rPr>
                <w:rStyle w:val="s1"/>
              </w:rPr>
              <w:t>олардың жеке қабілеттерін ес</w:t>
            </w:r>
            <w:r>
              <w:rPr>
                <w:rStyle w:val="s1"/>
              </w:rPr>
              <w:t>керіп дамыту жұмыстарын жүргізу</w:t>
            </w:r>
            <w:r w:rsidR="008D02F0">
              <w:rPr>
                <w:rStyle w:val="s1"/>
              </w:rPr>
              <w:t xml:space="preserve">. </w:t>
            </w:r>
          </w:p>
          <w:p w14:paraId="066706D9" w14:textId="00080117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Оқытуда ойын, топтық және жобалық әдістерді</w:t>
            </w:r>
            <w:r w:rsidR="007934D6">
              <w:rPr>
                <w:rStyle w:val="s1"/>
              </w:rPr>
              <w:t xml:space="preserve"> ұтымды</w:t>
            </w:r>
            <w:r>
              <w:rPr>
                <w:rStyle w:val="s1"/>
              </w:rPr>
              <w:t xml:space="preserve"> пайдалану</w:t>
            </w:r>
            <w:r w:rsidR="008D02F0">
              <w:rPr>
                <w:rStyle w:val="s1"/>
              </w:rPr>
              <w:t xml:space="preserve">. </w:t>
            </w:r>
          </w:p>
          <w:p w14:paraId="397E60FD" w14:textId="7799C926" w:rsidR="00FC4FA5" w:rsidRDefault="007934D6" w:rsidP="007934D6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 w:rsidRPr="007934D6">
              <w:rPr>
                <w:rStyle w:val="s1"/>
              </w:rPr>
              <w:t xml:space="preserve">Балалардың танымдық қызығушылығын арттыру, оқу </w:t>
            </w:r>
            <w:r w:rsidRPr="007934D6">
              <w:rPr>
                <w:rStyle w:val="s1"/>
              </w:rPr>
              <w:lastRenderedPageBreak/>
              <w:t>мотивациясын қалыптастыру және шығармашылық әлеуетін аш</w:t>
            </w:r>
            <w:r w:rsidR="00FC4FA5">
              <w:rPr>
                <w:rStyle w:val="s1"/>
              </w:rPr>
              <w:t>у</w:t>
            </w:r>
            <w:r w:rsidR="008D02F0">
              <w:rPr>
                <w:rStyle w:val="s1"/>
              </w:rPr>
              <w:t xml:space="preserve">. </w:t>
            </w:r>
          </w:p>
          <w:p w14:paraId="405B9F8E" w14:textId="7885B7F8" w:rsidR="00FC4FA5" w:rsidRDefault="007934D6" w:rsidP="007934D6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 w:rsidRPr="007934D6">
              <w:rPr>
                <w:rStyle w:val="s1"/>
              </w:rPr>
              <w:t>Ата-аналармен және әріптестермен тиімді қарым-қатынас орнату, ынтымақтастық орта құру.</w:t>
            </w:r>
          </w:p>
          <w:p w14:paraId="1604D5AB" w14:textId="1C15C480" w:rsidR="00FC4FA5" w:rsidRDefault="007934D6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 xml:space="preserve">Сыныпта ынтымақтастықты жиі қалыптастыра отырып, сынып ішіндегі әлеуетті сақтау. </w:t>
            </w:r>
          </w:p>
          <w:p w14:paraId="5285B4BF" w14:textId="624578E1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Компьютерлік сауаттылық (MS Word, PowerPoint, интерактивті тақтамен жұмыс</w:t>
            </w:r>
            <w:r w:rsidR="00AD7CB4">
              <w:rPr>
                <w:rStyle w:val="s1"/>
              </w:rPr>
              <w:t xml:space="preserve">, </w:t>
            </w:r>
            <w:r w:rsidR="00AD7CB4" w:rsidRPr="00A43C42">
              <w:rPr>
                <w:rStyle w:val="s1"/>
              </w:rPr>
              <w:t>Canva,</w:t>
            </w:r>
            <w:r w:rsidR="007934D6" w:rsidRPr="007934D6">
              <w:rPr>
                <w:rStyle w:val="s1"/>
              </w:rPr>
              <w:t xml:space="preserve"> Kahoot, Quizizz,</w:t>
            </w:r>
            <w:r w:rsidR="00547499">
              <w:t xml:space="preserve"> </w:t>
            </w:r>
            <w:r w:rsidR="007934D6" w:rsidRPr="007934D6">
              <w:rPr>
                <w:rStyle w:val="s1"/>
              </w:rPr>
              <w:t>L</w:t>
            </w:r>
            <w:r w:rsidR="007934D6">
              <w:rPr>
                <w:rStyle w:val="s1"/>
              </w:rPr>
              <w:t>earning</w:t>
            </w:r>
            <w:r w:rsidR="007934D6" w:rsidRPr="007934D6">
              <w:rPr>
                <w:rStyle w:val="s1"/>
              </w:rPr>
              <w:t>A</w:t>
            </w:r>
            <w:r w:rsidR="00547499" w:rsidRPr="00A43C42">
              <w:rPr>
                <w:rStyle w:val="s1"/>
              </w:rPr>
              <w:t>pps</w:t>
            </w:r>
            <w:r w:rsidR="00AD7CB4" w:rsidRPr="00A43C42">
              <w:rPr>
                <w:rStyle w:val="s1"/>
              </w:rPr>
              <w:t xml:space="preserve"> </w:t>
            </w:r>
            <w:r>
              <w:rPr>
                <w:rStyle w:val="s1"/>
              </w:rPr>
              <w:t>)</w:t>
            </w:r>
          </w:p>
          <w:p w14:paraId="5C17F2CB" w14:textId="2E585C82" w:rsidR="00190C11" w:rsidRDefault="00FC4FA5" w:rsidP="007934D6">
            <w:pPr>
              <w:pStyle w:val="p1"/>
              <w:numPr>
                <w:ilvl w:val="0"/>
                <w:numId w:val="9"/>
              </w:numPr>
              <w:jc w:val="both"/>
              <w:divId w:val="1484080993"/>
              <w:rPr>
                <w:rFonts w:eastAsia="Times New Roman"/>
                <w:color w:val="7F7F7F"/>
              </w:rPr>
            </w:pPr>
            <w:r>
              <w:rPr>
                <w:rStyle w:val="s1"/>
              </w:rPr>
              <w:t>Оқу</w:t>
            </w:r>
            <w:r w:rsidR="007934D6">
              <w:rPr>
                <w:rStyle w:val="s1"/>
              </w:rPr>
              <w:t>-тәрбие үдерісінде инновациялық әдістерді пайдалану.</w:t>
            </w:r>
            <w:r>
              <w:rPr>
                <w:rStyle w:val="s1"/>
              </w:rPr>
              <w:t xml:space="preserve"> </w:t>
            </w:r>
          </w:p>
        </w:tc>
      </w:tr>
      <w:tr w:rsidR="00190C11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3C868B" w14:textId="015EEE9F" w:rsidR="00B2156D" w:rsidRPr="00B2156D" w:rsidRDefault="00B2156D" w:rsidP="00B2156D">
            <w:pPr>
              <w:pStyle w:val="p1"/>
              <w:numPr>
                <w:ilvl w:val="0"/>
                <w:numId w:val="10"/>
              </w:numPr>
              <w:divId w:val="1975981037"/>
              <w:rPr>
                <w:rStyle w:val="s1"/>
              </w:rPr>
            </w:pPr>
            <w:r w:rsidRPr="00B2156D">
              <w:rPr>
                <w:rStyle w:val="s1"/>
              </w:rPr>
              <w:t>Ісіне адалдық пен жоғары жауапкершілік сезімі.</w:t>
            </w:r>
          </w:p>
          <w:p w14:paraId="367DD95C" w14:textId="744EAB65" w:rsidR="00B2156D" w:rsidRPr="00B2156D" w:rsidRDefault="00B2156D" w:rsidP="00B2156D">
            <w:pPr>
              <w:pStyle w:val="p1"/>
              <w:numPr>
                <w:ilvl w:val="0"/>
                <w:numId w:val="10"/>
              </w:numPr>
              <w:divId w:val="1975981037"/>
              <w:rPr>
                <w:rStyle w:val="s1"/>
              </w:rPr>
            </w:pPr>
            <w:r w:rsidRPr="00B2156D">
              <w:rPr>
                <w:rStyle w:val="s1"/>
              </w:rPr>
              <w:t>Сабырлылық, байсалдылық және адамдармен тіл табысу қабілеті.</w:t>
            </w:r>
          </w:p>
          <w:p w14:paraId="7CE702F4" w14:textId="27470E6D" w:rsidR="00B2156D" w:rsidRPr="00B2156D" w:rsidRDefault="00B2156D" w:rsidP="00B2156D">
            <w:pPr>
              <w:pStyle w:val="p1"/>
              <w:numPr>
                <w:ilvl w:val="0"/>
                <w:numId w:val="10"/>
              </w:numPr>
              <w:divId w:val="1975981037"/>
              <w:rPr>
                <w:rStyle w:val="s1"/>
              </w:rPr>
            </w:pPr>
            <w:r w:rsidRPr="00B2156D">
              <w:rPr>
                <w:rStyle w:val="s1"/>
              </w:rPr>
              <w:t>Шығармашылық көзқарас пен жаңа идеяларды жүзеге асыруға ұмтылыс.</w:t>
            </w:r>
          </w:p>
          <w:p w14:paraId="734F3374" w14:textId="3B8A979F" w:rsidR="00B2156D" w:rsidRPr="00B2156D" w:rsidRDefault="00B2156D" w:rsidP="00B2156D">
            <w:pPr>
              <w:pStyle w:val="p1"/>
              <w:numPr>
                <w:ilvl w:val="0"/>
                <w:numId w:val="10"/>
              </w:numPr>
              <w:divId w:val="1975981037"/>
              <w:rPr>
                <w:rStyle w:val="s1"/>
              </w:rPr>
            </w:pPr>
            <w:r w:rsidRPr="00B2156D">
              <w:rPr>
                <w:rStyle w:val="s1"/>
              </w:rPr>
              <w:t>Ұқыптылық, тиянақтылық және өз ісіне мұқият қарау.</w:t>
            </w:r>
          </w:p>
          <w:p w14:paraId="029A73EE" w14:textId="0C3B9D72" w:rsidR="00B2156D" w:rsidRPr="00B2156D" w:rsidRDefault="00B2156D" w:rsidP="00B2156D">
            <w:pPr>
              <w:pStyle w:val="p1"/>
              <w:numPr>
                <w:ilvl w:val="0"/>
                <w:numId w:val="10"/>
              </w:numPr>
              <w:divId w:val="1975981037"/>
              <w:rPr>
                <w:rStyle w:val="s1"/>
              </w:rPr>
            </w:pPr>
            <w:r w:rsidRPr="00B2156D">
              <w:rPr>
                <w:rStyle w:val="s1"/>
              </w:rPr>
              <w:t>Оқушылардың көңілін таба білетін мейірімділік пен адамгершілік қасиет.</w:t>
            </w:r>
          </w:p>
          <w:p w14:paraId="07D30757" w14:textId="1F9DEC5E" w:rsidR="00B2156D" w:rsidRPr="00B2156D" w:rsidRDefault="00B2156D" w:rsidP="00B2156D">
            <w:pPr>
              <w:pStyle w:val="p1"/>
              <w:numPr>
                <w:ilvl w:val="0"/>
                <w:numId w:val="10"/>
              </w:numPr>
              <w:divId w:val="1975981037"/>
              <w:rPr>
                <w:rStyle w:val="s1"/>
              </w:rPr>
            </w:pPr>
            <w:r w:rsidRPr="00B2156D">
              <w:rPr>
                <w:rStyle w:val="s1"/>
              </w:rPr>
              <w:t>Ізденімпаздық пен үздіксіз даму ниеті.</w:t>
            </w:r>
          </w:p>
          <w:p w14:paraId="70FC8C28" w14:textId="2DBD215A" w:rsidR="00B2156D" w:rsidRPr="00B2156D" w:rsidRDefault="00B2156D" w:rsidP="00B2156D">
            <w:pPr>
              <w:pStyle w:val="p1"/>
              <w:numPr>
                <w:ilvl w:val="0"/>
                <w:numId w:val="10"/>
              </w:numPr>
              <w:divId w:val="1975981037"/>
              <w:rPr>
                <w:rStyle w:val="s1"/>
              </w:rPr>
            </w:pPr>
            <w:r w:rsidRPr="00B2156D">
              <w:rPr>
                <w:rStyle w:val="s1"/>
              </w:rPr>
              <w:t>Кез келген ортада сенімділік пен бейімделгіштік таныту.</w:t>
            </w:r>
          </w:p>
          <w:p w14:paraId="667551C8" w14:textId="33C3DC36" w:rsidR="0031216E" w:rsidRPr="0031216E" w:rsidRDefault="00B2156D" w:rsidP="00B2156D">
            <w:pPr>
              <w:pStyle w:val="p1"/>
              <w:numPr>
                <w:ilvl w:val="0"/>
                <w:numId w:val="10"/>
              </w:numPr>
              <w:divId w:val="1975981037"/>
            </w:pPr>
            <w:r>
              <w:rPr>
                <w:rStyle w:val="s1"/>
              </w:rPr>
              <w:t>Поз</w:t>
            </w:r>
            <w:r w:rsidRPr="00B2156D">
              <w:rPr>
                <w:rStyle w:val="s1"/>
              </w:rPr>
              <w:t>итивті көзқарас, ұжыммен ынтымақтаса жұмыс істей білу.</w:t>
            </w:r>
          </w:p>
        </w:tc>
      </w:tr>
      <w:tr w:rsidR="00190C11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A6CE96" w14:textId="77777777" w:rsidR="00190C11" w:rsidRPr="004118CB" w:rsidRDefault="00DF2332" w:rsidP="00037DD3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  <w:r w:rsidR="00037DD3" w:rsidRPr="00411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DCD9248" w14:textId="06A707EA" w:rsidR="00FA229B" w:rsidRPr="004118CB" w:rsidRDefault="004118CB">
            <w:pPr>
              <w:pStyle w:val="s35"/>
              <w:spacing w:before="0" w:beforeAutospacing="0" w:after="0" w:afterAutospacing="0"/>
              <w:ind w:hanging="195"/>
              <w:jc w:val="both"/>
              <w:divId w:val="1595046744"/>
              <w:rPr>
                <w:rFonts w:ascii="-webkit-standard" w:hAnsi="-webkit-standard" w:hint="eastAsia"/>
                <w:color w:val="000000"/>
              </w:rPr>
            </w:pPr>
            <w:r>
              <w:rPr>
                <w:rStyle w:val="s33"/>
                <w:color w:val="000000"/>
              </w:rPr>
              <w:t xml:space="preserve">          </w:t>
            </w:r>
            <w:proofErr w:type="gramStart"/>
            <w:r w:rsidR="00153395">
              <w:rPr>
                <w:rStyle w:val="s33"/>
                <w:color w:val="000000"/>
              </w:rPr>
              <w:t>•</w:t>
            </w:r>
            <w:r w:rsidR="00FA229B" w:rsidRPr="004118CB">
              <w:rPr>
                <w:rStyle w:val="s33"/>
                <w:color w:val="000000"/>
              </w:rPr>
              <w:t>«</w:t>
            </w:r>
            <w:proofErr w:type="gramEnd"/>
            <w:r w:rsidR="00FA229B" w:rsidRPr="004118CB">
              <w:rPr>
                <w:rStyle w:val="s33"/>
                <w:color w:val="000000"/>
              </w:rPr>
              <w:t xml:space="preserve">Сoursera», DeepLearning.AI, </w:t>
            </w:r>
            <w:proofErr w:type="gramStart"/>
            <w:r w:rsidR="00FA229B" w:rsidRPr="004118CB">
              <w:rPr>
                <w:rStyle w:val="s33"/>
                <w:color w:val="000000"/>
              </w:rPr>
              <w:t>Generative  AI</w:t>
            </w:r>
            <w:proofErr w:type="gramEnd"/>
            <w:r w:rsidR="00FA229B" w:rsidRPr="004118CB">
              <w:rPr>
                <w:rStyle w:val="s33"/>
                <w:color w:val="000000"/>
              </w:rPr>
              <w:t xml:space="preserve"> for Everyone курсынан сертификат.</w:t>
            </w:r>
          </w:p>
          <w:p w14:paraId="1271A5AE" w14:textId="498D0975" w:rsidR="00FA229B" w:rsidRPr="004118CB" w:rsidRDefault="00153395">
            <w:pPr>
              <w:pStyle w:val="s35"/>
              <w:spacing w:before="0" w:beforeAutospacing="0" w:after="0" w:afterAutospacing="0"/>
              <w:ind w:hanging="195"/>
              <w:jc w:val="both"/>
              <w:divId w:val="1595046744"/>
              <w:rPr>
                <w:rFonts w:ascii="-webkit-standard" w:hAnsi="-webkit-standard" w:hint="eastAsia"/>
                <w:color w:val="000000"/>
              </w:rPr>
            </w:pPr>
            <w:r>
              <w:rPr>
                <w:rStyle w:val="s33"/>
                <w:color w:val="000000"/>
              </w:rPr>
              <w:t xml:space="preserve">         </w:t>
            </w:r>
            <w:r w:rsidR="00FA229B" w:rsidRPr="004118CB">
              <w:rPr>
                <w:rStyle w:val="s33"/>
                <w:color w:val="000000"/>
              </w:rPr>
              <w:t>• «Coursera», «Vanderbilt University» Prompt Engineering for ChatGPT курсынан сертификат.</w:t>
            </w:r>
          </w:p>
          <w:p w14:paraId="2CEDCFAA" w14:textId="6B55189D" w:rsidR="00FA229B" w:rsidRPr="004118CB" w:rsidRDefault="00153395">
            <w:pPr>
              <w:pStyle w:val="s35"/>
              <w:spacing w:before="0" w:beforeAutospacing="0" w:after="0" w:afterAutospacing="0"/>
              <w:ind w:hanging="195"/>
              <w:jc w:val="both"/>
              <w:divId w:val="1595046744"/>
              <w:rPr>
                <w:rFonts w:ascii="-webkit-standard" w:hAnsi="-webkit-standard" w:hint="eastAsia"/>
                <w:color w:val="000000"/>
              </w:rPr>
            </w:pPr>
            <w:r>
              <w:rPr>
                <w:rStyle w:val="s33"/>
                <w:color w:val="000000"/>
              </w:rPr>
              <w:t xml:space="preserve">         </w:t>
            </w:r>
            <w:r w:rsidR="00FA229B" w:rsidRPr="004118CB">
              <w:rPr>
                <w:rStyle w:val="s33"/>
                <w:color w:val="000000"/>
              </w:rPr>
              <w:t xml:space="preserve">• «Coursera», «University of California, Irvine» Менеджмент негіздері курсынан </w:t>
            </w:r>
            <w:proofErr w:type="gramStart"/>
            <w:r w:rsidR="00FA229B" w:rsidRPr="004118CB">
              <w:rPr>
                <w:rStyle w:val="s33"/>
                <w:color w:val="000000"/>
              </w:rPr>
              <w:t>сертификат .</w:t>
            </w:r>
            <w:proofErr w:type="gramEnd"/>
          </w:p>
          <w:p w14:paraId="3A44833A" w14:textId="2DB1045D" w:rsidR="00FA229B" w:rsidRPr="004118CB" w:rsidRDefault="00417BAA">
            <w:pPr>
              <w:pStyle w:val="s35"/>
              <w:spacing w:before="0" w:beforeAutospacing="0" w:after="0" w:afterAutospacing="0"/>
              <w:ind w:hanging="195"/>
              <w:jc w:val="both"/>
              <w:divId w:val="1595046744"/>
              <w:rPr>
                <w:rFonts w:ascii="-webkit-standard" w:hAnsi="-webkit-standard" w:hint="eastAsia"/>
                <w:color w:val="000000"/>
              </w:rPr>
            </w:pPr>
            <w:r>
              <w:rPr>
                <w:rStyle w:val="s33"/>
                <w:color w:val="000000"/>
              </w:rPr>
              <w:t xml:space="preserve">         </w:t>
            </w:r>
            <w:proofErr w:type="gramStart"/>
            <w:r w:rsidR="00FA229B" w:rsidRPr="004118CB">
              <w:rPr>
                <w:rStyle w:val="s33"/>
                <w:color w:val="000000"/>
              </w:rPr>
              <w:t>• </w:t>
            </w:r>
            <w:r>
              <w:rPr>
                <w:rStyle w:val="s33"/>
                <w:color w:val="000000"/>
              </w:rPr>
              <w:t xml:space="preserve"> </w:t>
            </w:r>
            <w:r w:rsidR="00FA229B" w:rsidRPr="004118CB">
              <w:rPr>
                <w:rStyle w:val="s33"/>
                <w:color w:val="000000"/>
              </w:rPr>
              <w:t>«</w:t>
            </w:r>
            <w:proofErr w:type="gramEnd"/>
            <w:r w:rsidR="00FA229B" w:rsidRPr="004118CB">
              <w:rPr>
                <w:rStyle w:val="s33"/>
                <w:color w:val="000000"/>
              </w:rPr>
              <w:t>Huawei», Search and AI курсынан сертификат</w:t>
            </w:r>
          </w:p>
          <w:p w14:paraId="2C6CF316" w14:textId="63358ACB" w:rsidR="00FA229B" w:rsidRPr="004118CB" w:rsidRDefault="00FA229B" w:rsidP="004118CB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0C11" w14:paraId="247D8D56" w14:textId="77777777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A937C26" w14:textId="03132561" w:rsidR="00F95FBE" w:rsidRDefault="00DF2332" w:rsidP="00DF2332">
            <w:pPr>
              <w:pStyle w:val="p1"/>
              <w:numPr>
                <w:ilvl w:val="0"/>
                <w:numId w:val="16"/>
              </w:numPr>
              <w:ind w:left="360"/>
              <w:jc w:val="both"/>
              <w:divId w:val="203912887"/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 w:rsidRPr="00B2156D">
              <w:rPr>
                <w:rFonts w:eastAsia="Times New Roman"/>
                <w:color w:val="000000"/>
              </w:rPr>
              <w:t>Бо</w:t>
            </w:r>
            <w:r w:rsidR="00B2156D">
              <w:rPr>
                <w:rFonts w:eastAsia="Times New Roman"/>
                <w:color w:val="000000"/>
              </w:rPr>
              <w:t>с уақытыңыздағы әрекеттеріңіз: Эстетикалық талғам мен шығармашылықты ұштастыра отырып көркем сөзді ойлар мен мәтіндер жазамын. Адамның психологиялық жағдайына қызығушылық танытып, зерттегенді ұнатамын. Айналадан шабыт алып видеолар түсіруді жөн көремін.</w:t>
            </w:r>
          </w:p>
          <w:p w14:paraId="47C67B86" w14:textId="670EAB7F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794C59" w14:paraId="54A5141C" w14:textId="77777777" w:rsidTr="000C40EA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919A2" w14:textId="4956F45E" w:rsidR="00794C59" w:rsidRDefault="003E3509" w:rsidP="000C40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3E3509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27E98980" wp14:editId="67B3A53A">
                  <wp:simplePos x="0" y="0"/>
                  <wp:positionH relativeFrom="column">
                    <wp:posOffset>129837</wp:posOffset>
                  </wp:positionH>
                  <wp:positionV relativeFrom="paragraph">
                    <wp:posOffset>94007</wp:posOffset>
                  </wp:positionV>
                  <wp:extent cx="1536052" cy="1815284"/>
                  <wp:effectExtent l="0" t="0" r="1270" b="1270"/>
                  <wp:wrapTopAndBottom/>
                  <wp:docPr id="140972073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366313" name="Рисунок 7536631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052" cy="1815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2932EB" w14:textId="50F4CC48" w:rsidR="00794C59" w:rsidRPr="00971DD1" w:rsidRDefault="00971DD1" w:rsidP="000C40E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971DD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Макулова Айгерим Ганиевна</w:t>
            </w:r>
          </w:p>
          <w:p w14:paraId="60B2C2C3" w14:textId="77777777" w:rsidR="00930F4E" w:rsidRPr="00930F4E" w:rsidRDefault="00971DD1" w:rsidP="00971DD1">
            <w:pPr>
              <w:rPr>
                <w:rStyle w:val="s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1DD1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Уч</w:t>
            </w:r>
            <w:r w:rsidR="00930F4E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итель начальных классов</w:t>
            </w:r>
          </w:p>
          <w:p w14:paraId="0433F210" w14:textId="44E6A6AE" w:rsidR="00971DD1" w:rsidRPr="00971DD1" w:rsidRDefault="00971DD1" w:rsidP="00971DD1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971DD1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Образование: высшее</w:t>
            </w:r>
          </w:p>
          <w:p w14:paraId="57D9FEDE" w14:textId="77777777" w:rsidR="00971DD1" w:rsidRPr="00971DD1" w:rsidRDefault="00971DD1" w:rsidP="00971DD1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971DD1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Дата рождения: 16.03.2005</w:t>
            </w:r>
          </w:p>
          <w:p w14:paraId="6113672F" w14:textId="77777777" w:rsidR="00971DD1" w:rsidRPr="00971DD1" w:rsidRDefault="00971DD1" w:rsidP="00971DD1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971DD1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Город: область Жетысу, город Талдыкорган</w:t>
            </w:r>
          </w:p>
          <w:p w14:paraId="406A5C6D" w14:textId="77777777" w:rsidR="00971DD1" w:rsidRPr="00971DD1" w:rsidRDefault="00971DD1" w:rsidP="00971DD1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971DD1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Семейное положение: не замужем</w:t>
            </w:r>
          </w:p>
          <w:p w14:paraId="4B68A015" w14:textId="58440F30" w:rsidR="00971DD1" w:rsidRPr="00971DD1" w:rsidRDefault="00971DD1" w:rsidP="00971DD1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Телефон: 8 </w:t>
            </w:r>
            <w:r w:rsidRPr="00971DD1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778 898 25 80</w:t>
            </w:r>
          </w:p>
          <w:p w14:paraId="362215A4" w14:textId="07D22158" w:rsidR="00794C59" w:rsidRPr="00971DD1" w:rsidRDefault="00971DD1" w:rsidP="00971DD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 w:rsidRPr="00971DD1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Электронная почта: makulovaaigerim05@gmail.com</w:t>
            </w:r>
          </w:p>
        </w:tc>
      </w:tr>
      <w:tr w:rsidR="00794C59" w14:paraId="64AE4DED" w14:textId="77777777" w:rsidTr="000C40EA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EBF5B0" w14:textId="77777777" w:rsidR="004703D1" w:rsidRPr="004703D1" w:rsidRDefault="004703D1" w:rsidP="004703D1">
            <w:pPr>
              <w:spacing w:before="100" w:beforeAutospacing="1" w:after="100" w:afterAutospacing="1" w:line="240" w:lineRule="auto"/>
              <w:outlineLvl w:val="2"/>
              <w:divId w:val="843320174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4703D1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ОПЫТ РАБОТЫ</w:t>
            </w:r>
          </w:p>
          <w:p w14:paraId="71AB55A8" w14:textId="77777777" w:rsidR="00203428" w:rsidRDefault="00203428" w:rsidP="00203428">
            <w:pPr>
              <w:pStyle w:val="p1"/>
              <w:divId w:val="770247299"/>
            </w:pPr>
            <w:r>
              <w:rPr>
                <w:rStyle w:val="s1"/>
              </w:rPr>
              <w:t>Учебная практика</w:t>
            </w:r>
          </w:p>
          <w:p w14:paraId="3CCE4D94" w14:textId="79A9E507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4FC4BA" w14:textId="77777777" w:rsidR="00971DD1" w:rsidRPr="00971DD1" w:rsidRDefault="00971DD1" w:rsidP="00971DD1">
            <w:pPr>
              <w:pStyle w:val="p1"/>
              <w:jc w:val="both"/>
              <w:rPr>
                <w:rStyle w:val="s1"/>
              </w:rPr>
            </w:pPr>
            <w:r w:rsidRPr="00971DD1">
              <w:rPr>
                <w:rStyle w:val="s1"/>
              </w:rPr>
              <w:t>2023 год</w:t>
            </w:r>
          </w:p>
          <w:p w14:paraId="7C3AE28B" w14:textId="07AE528C" w:rsidR="00971DD1" w:rsidRPr="00971DD1" w:rsidRDefault="00971DD1" w:rsidP="00971DD1">
            <w:pPr>
              <w:pStyle w:val="p1"/>
              <w:jc w:val="both"/>
              <w:rPr>
                <w:rStyle w:val="s1"/>
              </w:rPr>
            </w:pPr>
            <w:r>
              <w:rPr>
                <w:rStyle w:val="s1"/>
              </w:rPr>
              <w:t xml:space="preserve">Коммунальное государственное учереждение </w:t>
            </w:r>
            <w:r w:rsidRPr="00971DD1">
              <w:rPr>
                <w:rStyle w:val="s1"/>
              </w:rPr>
              <w:t>«Средняя школа</w:t>
            </w:r>
            <w:r>
              <w:rPr>
                <w:rStyle w:val="s1"/>
              </w:rPr>
              <w:t xml:space="preserve"> №25</w:t>
            </w:r>
            <w:r w:rsidRPr="00971DD1">
              <w:rPr>
                <w:rStyle w:val="s1"/>
              </w:rPr>
              <w:t xml:space="preserve"> имени Барлыбека Сырттанулы</w:t>
            </w:r>
            <w:r>
              <w:rPr>
                <w:rStyle w:val="s1"/>
              </w:rPr>
              <w:t xml:space="preserve"> </w:t>
            </w:r>
            <w:r w:rsidRPr="00971DD1">
              <w:rPr>
                <w:rStyle w:val="s1"/>
              </w:rPr>
              <w:t>» отдела образования города Талдыкорган управления образования области Жетысу.</w:t>
            </w:r>
          </w:p>
          <w:p w14:paraId="19D47F3F" w14:textId="77777777" w:rsidR="00971DD1" w:rsidRPr="00971DD1" w:rsidRDefault="00971DD1" w:rsidP="00971DD1">
            <w:pPr>
              <w:pStyle w:val="p1"/>
              <w:jc w:val="both"/>
              <w:rPr>
                <w:rStyle w:val="s1"/>
              </w:rPr>
            </w:pPr>
            <w:r w:rsidRPr="00971DD1">
              <w:rPr>
                <w:rStyle w:val="s1"/>
              </w:rPr>
              <w:t>2024 год</w:t>
            </w:r>
          </w:p>
          <w:p w14:paraId="119AC813" w14:textId="1D9649A5" w:rsidR="00971DD1" w:rsidRDefault="00971DD1" w:rsidP="00971DD1">
            <w:pPr>
              <w:pStyle w:val="p1"/>
              <w:jc w:val="both"/>
              <w:rPr>
                <w:rStyle w:val="s1"/>
              </w:rPr>
            </w:pPr>
            <w:r w:rsidRPr="00971DD1">
              <w:rPr>
                <w:rStyle w:val="s1"/>
              </w:rPr>
              <w:t>Коммунальное государственное учереждение «</w:t>
            </w:r>
            <w:r>
              <w:rPr>
                <w:rStyle w:val="s1"/>
              </w:rPr>
              <w:t xml:space="preserve">№28 </w:t>
            </w:r>
            <w:r w:rsidRPr="00971DD1">
              <w:rPr>
                <w:rStyle w:val="s1"/>
              </w:rPr>
              <w:t>IT школа-лицей имени Кулжабая Касымова» отдела образования города Талдыкорган управления образования области Ж</w:t>
            </w:r>
            <w:r>
              <w:rPr>
                <w:rStyle w:val="s1"/>
              </w:rPr>
              <w:t>етысу.</w:t>
            </w:r>
          </w:p>
          <w:p w14:paraId="1C47AFE0" w14:textId="79FA3067" w:rsidR="00971DD1" w:rsidRPr="00971DD1" w:rsidRDefault="00971DD1" w:rsidP="00971DD1">
            <w:pPr>
              <w:pStyle w:val="p1"/>
              <w:jc w:val="both"/>
              <w:rPr>
                <w:rStyle w:val="s1"/>
              </w:rPr>
            </w:pPr>
            <w:r w:rsidRPr="00971DD1">
              <w:rPr>
                <w:rStyle w:val="s1"/>
              </w:rPr>
              <w:t>2025 год</w:t>
            </w:r>
          </w:p>
          <w:p w14:paraId="70CC3230" w14:textId="3B22F84F" w:rsidR="00794C59" w:rsidRPr="00971DD1" w:rsidRDefault="00971DD1" w:rsidP="00971D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971DD1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ГККП</w:t>
            </w:r>
            <w:r w:rsidRPr="00971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1DD1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Коммунальное государственное учереждение «Средняя школа №2» отдела образования города Талдыкорган управления образования области Жетысу.</w:t>
            </w:r>
          </w:p>
        </w:tc>
      </w:tr>
      <w:tr w:rsidR="00794C59" w14:paraId="7BADDEFE" w14:textId="77777777" w:rsidTr="000C40EA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F53FB" w14:textId="77777777" w:rsidR="00BE217D" w:rsidRPr="00BE217D" w:rsidRDefault="00BE217D" w:rsidP="00BE217D">
            <w:pPr>
              <w:spacing w:before="100" w:beforeAutospacing="1" w:after="100" w:afterAutospacing="1" w:line="240" w:lineRule="auto"/>
              <w:outlineLvl w:val="2"/>
              <w:divId w:val="2110079163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BE21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ОБРАЗОВАНИЕ</w:t>
            </w:r>
          </w:p>
          <w:p w14:paraId="5B68E2A6" w14:textId="77777777" w:rsidR="00794C59" w:rsidRDefault="00794C59" w:rsidP="00B56E9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843587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Жетысуский университет имени Ильяса Жансугурова, г. Талдыкорган</w:t>
            </w:r>
          </w:p>
          <w:p w14:paraId="2C063E35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Факультет педагогики и психологии</w:t>
            </w:r>
          </w:p>
          <w:p w14:paraId="068D39A5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Специальность: Педагогика и методика начального обучения</w:t>
            </w:r>
          </w:p>
          <w:p w14:paraId="4A7167F4" w14:textId="0CFD4A82" w:rsidR="00794C59" w:rsidRPr="00410AE0" w:rsidRDefault="00794C59" w:rsidP="00B23597">
            <w:pPr>
              <w:pStyle w:val="a3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C59" w14:paraId="1FA22EFD" w14:textId="77777777" w:rsidTr="000C40EA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9ED738" w14:textId="77777777" w:rsidR="00AE3849" w:rsidRPr="00AE3849" w:rsidRDefault="00AE3849" w:rsidP="00AE3849">
            <w:pPr>
              <w:spacing w:before="100" w:beforeAutospacing="1" w:after="100" w:afterAutospacing="1" w:line="240" w:lineRule="auto"/>
              <w:outlineLvl w:val="2"/>
              <w:divId w:val="1570529807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AE384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ПРОФЕССИОНАЛЬНЫЕ НАВЫКИ</w:t>
            </w:r>
          </w:p>
          <w:p w14:paraId="5850B0EE" w14:textId="1835A8E3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04766C" w14:textId="2A8D8B1B" w:rsidR="00971DD1" w:rsidRPr="00971DD1" w:rsidRDefault="00971DD1" w:rsidP="00971DD1">
            <w:pPr>
              <w:pStyle w:val="p1"/>
              <w:numPr>
                <w:ilvl w:val="0"/>
                <w:numId w:val="17"/>
              </w:numPr>
              <w:rPr>
                <w:rStyle w:val="s1"/>
              </w:rPr>
            </w:pPr>
            <w:r w:rsidRPr="00971DD1">
              <w:rPr>
                <w:rStyle w:val="s1"/>
              </w:rPr>
              <w:t>Организация учебно-воспитательного процесса с учетом возрастных особенностей учащихся.</w:t>
            </w:r>
          </w:p>
          <w:p w14:paraId="4B9B9287" w14:textId="02F1D107" w:rsidR="00971DD1" w:rsidRPr="00971DD1" w:rsidRDefault="00971DD1" w:rsidP="00971DD1">
            <w:pPr>
              <w:pStyle w:val="p1"/>
              <w:numPr>
                <w:ilvl w:val="0"/>
                <w:numId w:val="17"/>
              </w:numPr>
              <w:rPr>
                <w:rStyle w:val="s1"/>
              </w:rPr>
            </w:pPr>
            <w:r w:rsidRPr="00971DD1">
              <w:rPr>
                <w:rStyle w:val="s1"/>
              </w:rPr>
              <w:t>Применение теоретических основ и методики преподавания предметов начальной школы.</w:t>
            </w:r>
          </w:p>
          <w:p w14:paraId="04657DED" w14:textId="185A3D69" w:rsidR="00971DD1" w:rsidRPr="00971DD1" w:rsidRDefault="00971DD1" w:rsidP="00971DD1">
            <w:pPr>
              <w:pStyle w:val="p1"/>
              <w:numPr>
                <w:ilvl w:val="0"/>
                <w:numId w:val="17"/>
              </w:numPr>
              <w:rPr>
                <w:rStyle w:val="s1"/>
              </w:rPr>
            </w:pPr>
            <w:r w:rsidRPr="00971DD1">
              <w:rPr>
                <w:rStyle w:val="s1"/>
              </w:rPr>
              <w:t>Разработка и реализация эффективных планов уроков, доступное изложение учебного материала.</w:t>
            </w:r>
          </w:p>
          <w:p w14:paraId="4661A93D" w14:textId="5568B534" w:rsidR="00971DD1" w:rsidRPr="00971DD1" w:rsidRDefault="00971DD1" w:rsidP="00971DD1">
            <w:pPr>
              <w:pStyle w:val="p1"/>
              <w:numPr>
                <w:ilvl w:val="0"/>
                <w:numId w:val="17"/>
              </w:numPr>
              <w:rPr>
                <w:rStyle w:val="s1"/>
              </w:rPr>
            </w:pPr>
            <w:r w:rsidRPr="00971DD1">
              <w:rPr>
                <w:rStyle w:val="s1"/>
              </w:rPr>
              <w:t>Объективная оценка знаний учащихся, поддержка и развитие их индивидуальных способностей.</w:t>
            </w:r>
          </w:p>
          <w:p w14:paraId="2B950D21" w14:textId="0F6FA45E" w:rsidR="00971DD1" w:rsidRPr="00971DD1" w:rsidRDefault="00971DD1" w:rsidP="00971DD1">
            <w:pPr>
              <w:pStyle w:val="p1"/>
              <w:numPr>
                <w:ilvl w:val="0"/>
                <w:numId w:val="17"/>
              </w:numPr>
              <w:rPr>
                <w:rStyle w:val="s1"/>
              </w:rPr>
            </w:pPr>
            <w:r w:rsidRPr="00971DD1">
              <w:rPr>
                <w:rStyle w:val="s1"/>
              </w:rPr>
              <w:t>Использование игровых, групповых и проектных методов обучения.</w:t>
            </w:r>
          </w:p>
          <w:p w14:paraId="0543E5CB" w14:textId="6C2E7B96" w:rsidR="00971DD1" w:rsidRPr="00971DD1" w:rsidRDefault="00971DD1" w:rsidP="00971DD1">
            <w:pPr>
              <w:pStyle w:val="p1"/>
              <w:numPr>
                <w:ilvl w:val="0"/>
                <w:numId w:val="17"/>
              </w:numPr>
              <w:rPr>
                <w:rStyle w:val="s1"/>
              </w:rPr>
            </w:pPr>
            <w:r w:rsidRPr="00971DD1">
              <w:rPr>
                <w:rStyle w:val="s1"/>
              </w:rPr>
              <w:t xml:space="preserve">Формирование познавательного интереса, развитие мотивации </w:t>
            </w:r>
            <w:r w:rsidRPr="00971DD1">
              <w:rPr>
                <w:rStyle w:val="s1"/>
              </w:rPr>
              <w:lastRenderedPageBreak/>
              <w:t>и творческого потенциала учеников.</w:t>
            </w:r>
          </w:p>
          <w:p w14:paraId="7E2F4713" w14:textId="7F8FE1D3" w:rsidR="00971DD1" w:rsidRPr="00971DD1" w:rsidRDefault="00971DD1" w:rsidP="00971DD1">
            <w:pPr>
              <w:pStyle w:val="p1"/>
              <w:numPr>
                <w:ilvl w:val="0"/>
                <w:numId w:val="17"/>
              </w:numPr>
              <w:rPr>
                <w:rStyle w:val="s1"/>
              </w:rPr>
            </w:pPr>
            <w:r w:rsidRPr="00971DD1">
              <w:rPr>
                <w:rStyle w:val="s1"/>
              </w:rPr>
              <w:t>Эффективное взаимодействие с родителями и коллегами, создание атмосферы сотрудничества.</w:t>
            </w:r>
          </w:p>
          <w:p w14:paraId="3B2E2D2D" w14:textId="1A52D8B3" w:rsidR="00971DD1" w:rsidRPr="00971DD1" w:rsidRDefault="00971DD1" w:rsidP="00971DD1">
            <w:pPr>
              <w:pStyle w:val="p1"/>
              <w:numPr>
                <w:ilvl w:val="0"/>
                <w:numId w:val="17"/>
              </w:numPr>
              <w:rPr>
                <w:rStyle w:val="s1"/>
              </w:rPr>
            </w:pPr>
            <w:r w:rsidRPr="00971DD1">
              <w:rPr>
                <w:rStyle w:val="s1"/>
              </w:rPr>
              <w:t>Поддержание благоприятного психологического климата в классе.</w:t>
            </w:r>
          </w:p>
          <w:p w14:paraId="7C958096" w14:textId="74607969" w:rsidR="00971DD1" w:rsidRPr="00971DD1" w:rsidRDefault="00971DD1" w:rsidP="00971DD1">
            <w:pPr>
              <w:pStyle w:val="p1"/>
              <w:numPr>
                <w:ilvl w:val="0"/>
                <w:numId w:val="17"/>
              </w:numPr>
              <w:rPr>
                <w:rStyle w:val="s1"/>
              </w:rPr>
            </w:pPr>
            <w:r w:rsidRPr="00971DD1">
              <w:rPr>
                <w:rStyle w:val="s1"/>
              </w:rPr>
              <w:t>Владение компьютером: MS Word, PowerPoint, интерактивная доска, Canva, Kahoot, Quizizz, LearningApps.</w:t>
            </w:r>
          </w:p>
          <w:p w14:paraId="7A581172" w14:textId="6C9DC9AF" w:rsidR="00794C59" w:rsidRPr="00971DD1" w:rsidRDefault="00971DD1" w:rsidP="00971DD1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971DD1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Применение инновационных педагогических технологий в образовательном процессе. </w:t>
            </w:r>
          </w:p>
        </w:tc>
      </w:tr>
      <w:tr w:rsidR="00794C59" w14:paraId="4AD82CAB" w14:textId="77777777" w:rsidTr="000C40EA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240E2F" w14:textId="77777777" w:rsidR="002B099C" w:rsidRPr="002B099C" w:rsidRDefault="002B099C" w:rsidP="002B099C">
            <w:pPr>
              <w:spacing w:before="100" w:beforeAutospacing="1" w:after="100" w:afterAutospacing="1" w:line="240" w:lineRule="auto"/>
              <w:outlineLvl w:val="2"/>
              <w:divId w:val="115141132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2B099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lastRenderedPageBreak/>
              <w:t>ЛИЧНЫЕ КАЧЕСТВА</w:t>
            </w:r>
          </w:p>
          <w:p w14:paraId="2BF15B08" w14:textId="0A3BC0B7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ADA93E" w14:textId="46BF4EBB" w:rsidR="00971DD1" w:rsidRPr="00971DD1" w:rsidRDefault="00971DD1" w:rsidP="00971DD1">
            <w:pPr>
              <w:pStyle w:val="p1"/>
              <w:numPr>
                <w:ilvl w:val="0"/>
                <w:numId w:val="10"/>
              </w:numPr>
              <w:rPr>
                <w:rStyle w:val="s1"/>
              </w:rPr>
            </w:pPr>
            <w:r w:rsidRPr="00971DD1">
              <w:rPr>
                <w:rStyle w:val="s1"/>
              </w:rPr>
              <w:t>Честность, ответственность и преданность делу.</w:t>
            </w:r>
          </w:p>
          <w:p w14:paraId="4E80A14D" w14:textId="2CB65395" w:rsidR="00971DD1" w:rsidRPr="00971DD1" w:rsidRDefault="00971DD1" w:rsidP="00971DD1">
            <w:pPr>
              <w:pStyle w:val="p1"/>
              <w:numPr>
                <w:ilvl w:val="0"/>
                <w:numId w:val="10"/>
              </w:numPr>
              <w:rPr>
                <w:rStyle w:val="s1"/>
              </w:rPr>
            </w:pPr>
            <w:r w:rsidRPr="00971DD1">
              <w:rPr>
                <w:rStyle w:val="s1"/>
              </w:rPr>
              <w:t>Спокойствие, уравновешенность и умение находить общий язык с людьми.</w:t>
            </w:r>
          </w:p>
          <w:p w14:paraId="49CF0628" w14:textId="427EF3F7" w:rsidR="00971DD1" w:rsidRPr="00971DD1" w:rsidRDefault="00971DD1" w:rsidP="00971DD1">
            <w:pPr>
              <w:pStyle w:val="p1"/>
              <w:numPr>
                <w:ilvl w:val="0"/>
                <w:numId w:val="10"/>
              </w:numPr>
              <w:rPr>
                <w:rStyle w:val="s1"/>
              </w:rPr>
            </w:pPr>
            <w:r w:rsidRPr="00971DD1">
              <w:rPr>
                <w:rStyle w:val="s1"/>
              </w:rPr>
              <w:t>Творческий подход и стремление к реализации новых идей.</w:t>
            </w:r>
          </w:p>
          <w:p w14:paraId="044A81AD" w14:textId="1F627145" w:rsidR="00971DD1" w:rsidRPr="00971DD1" w:rsidRDefault="00971DD1" w:rsidP="00971DD1">
            <w:pPr>
              <w:pStyle w:val="p1"/>
              <w:numPr>
                <w:ilvl w:val="0"/>
                <w:numId w:val="10"/>
              </w:numPr>
              <w:rPr>
                <w:rStyle w:val="s1"/>
              </w:rPr>
            </w:pPr>
            <w:r w:rsidRPr="00971DD1">
              <w:rPr>
                <w:rStyle w:val="s1"/>
              </w:rPr>
              <w:t>Аккуратность, пунктуальность и внимательность к деталям.</w:t>
            </w:r>
          </w:p>
          <w:p w14:paraId="526CCD06" w14:textId="6D299638" w:rsidR="00971DD1" w:rsidRPr="00971DD1" w:rsidRDefault="00971DD1" w:rsidP="00971DD1">
            <w:pPr>
              <w:pStyle w:val="p1"/>
              <w:numPr>
                <w:ilvl w:val="0"/>
                <w:numId w:val="10"/>
              </w:numPr>
              <w:rPr>
                <w:rStyle w:val="s1"/>
              </w:rPr>
            </w:pPr>
            <w:r w:rsidRPr="00971DD1">
              <w:rPr>
                <w:rStyle w:val="s1"/>
              </w:rPr>
              <w:t>Доброжелательность и умение расположить к себе детей.</w:t>
            </w:r>
          </w:p>
          <w:p w14:paraId="764132C5" w14:textId="1740E706" w:rsidR="00971DD1" w:rsidRPr="00971DD1" w:rsidRDefault="00971DD1" w:rsidP="00971DD1">
            <w:pPr>
              <w:pStyle w:val="p1"/>
              <w:numPr>
                <w:ilvl w:val="0"/>
                <w:numId w:val="10"/>
              </w:numPr>
              <w:rPr>
                <w:rStyle w:val="s1"/>
              </w:rPr>
            </w:pPr>
            <w:r w:rsidRPr="00971DD1">
              <w:rPr>
                <w:rStyle w:val="s1"/>
              </w:rPr>
              <w:t>Стремление к саморазвитию и постоянному совершенствованию.</w:t>
            </w:r>
          </w:p>
          <w:p w14:paraId="13917D96" w14:textId="2C301699" w:rsidR="00971DD1" w:rsidRPr="00971DD1" w:rsidRDefault="00971DD1" w:rsidP="00971DD1">
            <w:pPr>
              <w:pStyle w:val="p1"/>
              <w:numPr>
                <w:ilvl w:val="0"/>
                <w:numId w:val="10"/>
              </w:numPr>
              <w:rPr>
                <w:rStyle w:val="s1"/>
              </w:rPr>
            </w:pPr>
            <w:r w:rsidRPr="00971DD1">
              <w:rPr>
                <w:rStyle w:val="s1"/>
              </w:rPr>
              <w:t>Уверенность в любой ситуации, способность быстро адаптироваться.</w:t>
            </w:r>
          </w:p>
          <w:p w14:paraId="6E0B841D" w14:textId="3D4A6A4E" w:rsidR="00794C59" w:rsidRPr="0031216E" w:rsidRDefault="00971DD1" w:rsidP="00971DD1">
            <w:pPr>
              <w:pStyle w:val="p1"/>
              <w:numPr>
                <w:ilvl w:val="0"/>
                <w:numId w:val="10"/>
              </w:numPr>
            </w:pPr>
            <w:r w:rsidRPr="00971DD1">
              <w:rPr>
                <w:rStyle w:val="s1"/>
              </w:rPr>
              <w:t xml:space="preserve">Позитивное мышление и умение работать в команде. </w:t>
            </w:r>
          </w:p>
        </w:tc>
      </w:tr>
      <w:tr w:rsidR="00794C59" w14:paraId="5E4F3E45" w14:textId="77777777" w:rsidTr="000C40EA">
        <w:trPr>
          <w:trHeight w:val="1041"/>
        </w:trPr>
        <w:tc>
          <w:tcPr>
            <w:tcW w:w="250" w:type="dxa"/>
          </w:tcPr>
          <w:p w14:paraId="623677C2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0D5AE2" w14:textId="77777777" w:rsidR="00FB111A" w:rsidRPr="00FB111A" w:rsidRDefault="00FB111A" w:rsidP="00FB111A">
            <w:pPr>
              <w:spacing w:before="100" w:beforeAutospacing="1" w:after="100" w:afterAutospacing="1" w:line="240" w:lineRule="auto"/>
              <w:outlineLvl w:val="2"/>
              <w:divId w:val="121939213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FB111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ДОСТИЖЕНИЯ</w:t>
            </w:r>
          </w:p>
          <w:p w14:paraId="5E9D2CEF" w14:textId="6B9ACD28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339594" w14:textId="77777777" w:rsidR="00B44299" w:rsidRDefault="00EE56E4" w:rsidP="00B44299">
            <w:pPr>
              <w:pStyle w:val="p1"/>
              <w:numPr>
                <w:ilvl w:val="0"/>
                <w:numId w:val="19"/>
              </w:numPr>
              <w:divId w:val="1854564964"/>
              <w:rPr>
                <w:rStyle w:val="s1"/>
              </w:rPr>
            </w:pPr>
            <w:r>
              <w:rPr>
                <w:rStyle w:val="s1"/>
              </w:rPr>
              <w:t>Во время учебной практики получена оценка «отлично»</w:t>
            </w:r>
          </w:p>
          <w:p w14:paraId="7EE9E90B" w14:textId="4E13B5D5" w:rsidR="000C2EFC" w:rsidRPr="000C598D" w:rsidRDefault="00B44299" w:rsidP="00B44299">
            <w:pPr>
              <w:pStyle w:val="p1"/>
              <w:numPr>
                <w:ilvl w:val="0"/>
                <w:numId w:val="19"/>
              </w:numPr>
              <w:divId w:val="1854564964"/>
            </w:pPr>
            <w:r w:rsidRPr="000C598D">
              <w:rPr>
                <w:rFonts w:eastAsia="Times New Roman"/>
                <w:color w:val="000000"/>
              </w:rPr>
              <w:t>• Сертификат от «Coursera», DeepLearning.AI по курсу</w:t>
            </w:r>
            <w:r w:rsidRPr="000C598D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0C598D">
              <w:rPr>
                <w:rStyle w:val="ad"/>
                <w:rFonts w:eastAsia="Times New Roman"/>
                <w:color w:val="000000"/>
              </w:rPr>
              <w:t>Generative AI for Everyone</w:t>
            </w:r>
            <w:r w:rsidRPr="000C598D">
              <w:rPr>
                <w:rFonts w:eastAsia="Times New Roman"/>
                <w:color w:val="000000"/>
              </w:rPr>
              <w:t>.</w:t>
            </w:r>
            <w:r w:rsidRPr="000C598D">
              <w:rPr>
                <w:rFonts w:eastAsia="Times New Roman"/>
                <w:color w:val="000000"/>
              </w:rPr>
              <w:br/>
              <w:t>• Сертификат от «Coursera», «Vanderbilt University» по курсу</w:t>
            </w:r>
            <w:r w:rsidRPr="000C598D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0C598D">
              <w:rPr>
                <w:rStyle w:val="ad"/>
                <w:rFonts w:eastAsia="Times New Roman"/>
                <w:color w:val="000000"/>
              </w:rPr>
              <w:t>Prompt Engineering for ChatGPT</w:t>
            </w:r>
            <w:r w:rsidRPr="000C598D">
              <w:rPr>
                <w:rFonts w:eastAsia="Times New Roman"/>
                <w:color w:val="000000"/>
              </w:rPr>
              <w:t>.</w:t>
            </w:r>
            <w:r w:rsidRPr="000C598D">
              <w:rPr>
                <w:rFonts w:eastAsia="Times New Roman"/>
                <w:color w:val="000000"/>
              </w:rPr>
              <w:br/>
              <w:t>• Сертификат от «Coursera», «University of California, Irvine» по курсу</w:t>
            </w:r>
            <w:r w:rsidRPr="000C598D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0C598D">
              <w:rPr>
                <w:rStyle w:val="ad"/>
                <w:rFonts w:eastAsia="Times New Roman"/>
                <w:color w:val="000000"/>
              </w:rPr>
              <w:t>Основы менеджмента</w:t>
            </w:r>
            <w:r w:rsidRPr="000C598D">
              <w:rPr>
                <w:rFonts w:eastAsia="Times New Roman"/>
                <w:color w:val="000000"/>
              </w:rPr>
              <w:t>.</w:t>
            </w:r>
            <w:r w:rsidRPr="000C598D">
              <w:rPr>
                <w:rFonts w:eastAsia="Times New Roman"/>
                <w:color w:val="000000"/>
              </w:rPr>
              <w:br/>
              <w:t>• Сертификат от «Huawei» по курсу</w:t>
            </w:r>
            <w:r w:rsidRPr="000C598D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0C598D">
              <w:rPr>
                <w:rStyle w:val="ad"/>
                <w:rFonts w:eastAsia="Times New Roman"/>
                <w:color w:val="000000"/>
              </w:rPr>
              <w:t>Search and AI</w:t>
            </w:r>
            <w:r w:rsidRPr="000C598D">
              <w:rPr>
                <w:rFonts w:eastAsia="Times New Roman"/>
                <w:color w:val="000000"/>
              </w:rPr>
              <w:t>.</w:t>
            </w:r>
          </w:p>
          <w:p w14:paraId="4ED1B666" w14:textId="333422D5" w:rsidR="00794C59" w:rsidRPr="00037DD3" w:rsidRDefault="00794C59" w:rsidP="00EE56E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4C59" w14:paraId="67D286E1" w14:textId="77777777" w:rsidTr="000C40EA">
        <w:tc>
          <w:tcPr>
            <w:tcW w:w="250" w:type="dxa"/>
          </w:tcPr>
          <w:p w14:paraId="2114C764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347E5D" w14:textId="77777777" w:rsidR="00BB5EA0" w:rsidRPr="00BB5EA0" w:rsidRDefault="00BB5EA0" w:rsidP="00BB5EA0">
            <w:pPr>
              <w:spacing w:before="100" w:beforeAutospacing="1" w:after="100" w:afterAutospacing="1" w:line="240" w:lineRule="auto"/>
              <w:outlineLvl w:val="2"/>
              <w:divId w:val="193111540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BB5E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ДОПОЛНИТЕЛЬНАЯ ИНФОРМАЦИЯ</w:t>
            </w:r>
          </w:p>
          <w:p w14:paraId="35321781" w14:textId="536BF330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6BAD5" w14:textId="51603E3A" w:rsidR="00F50FB4" w:rsidRDefault="00C46B56">
            <w:pPr>
              <w:pStyle w:val="p1"/>
              <w:divId w:val="298456920"/>
            </w:pPr>
            <w:r w:rsidRPr="00C46B56">
              <w:rPr>
                <w:rStyle w:val="s1"/>
              </w:rPr>
              <w:t>В свободное время занимаюсь творчеством, сочиняю художественные тексты и стихотворения, направленные на развитие эстетического вкуса и культуры речи. Интересуюсь психологией человека и люблю анализировать внутренний мир личности. Получаю вдохновение из окружающей среды и создаю коротки</w:t>
            </w:r>
            <w:r>
              <w:rPr>
                <w:rStyle w:val="s1"/>
              </w:rPr>
              <w:t>е мотивационные видео</w:t>
            </w:r>
            <w:r w:rsidR="00F50FB4">
              <w:rPr>
                <w:rStyle w:val="s1"/>
              </w:rPr>
              <w:t>.</w:t>
            </w:r>
          </w:p>
          <w:p w14:paraId="256D2934" w14:textId="77777777" w:rsidR="00794C59" w:rsidRDefault="00794C59" w:rsidP="000C40EA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F50FB4" w:rsidRPr="00F50FB4" w14:paraId="5228AFB6" w14:textId="77777777" w:rsidTr="000C40EA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804AF" w14:textId="277586C1" w:rsidR="00F50FB4" w:rsidRPr="00F50FB4" w:rsidRDefault="00E94983" w:rsidP="00F50FB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E94983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62BF699C" wp14:editId="36F50CC5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191284</wp:posOffset>
                  </wp:positionV>
                  <wp:extent cx="1536052" cy="1815284"/>
                  <wp:effectExtent l="0" t="0" r="1270" b="1270"/>
                  <wp:wrapTopAndBottom/>
                  <wp:docPr id="75801297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366313" name="Рисунок 7536631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052" cy="1815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4438CE" w14:textId="77777777" w:rsidR="00C46B56" w:rsidRPr="00C46B56" w:rsidRDefault="00C46B56" w:rsidP="00C46B56">
            <w:pPr>
              <w:pStyle w:val="p1"/>
              <w:rPr>
                <w:rStyle w:val="s1"/>
                <w:lang w:val="en-GB"/>
              </w:rPr>
            </w:pPr>
            <w:proofErr w:type="spellStart"/>
            <w:r w:rsidRPr="00C46B56">
              <w:rPr>
                <w:rStyle w:val="s1"/>
                <w:lang w:val="en-GB"/>
              </w:rPr>
              <w:t>Makulova</w:t>
            </w:r>
            <w:proofErr w:type="spellEnd"/>
            <w:r w:rsidRPr="00C46B56">
              <w:rPr>
                <w:rStyle w:val="s1"/>
                <w:lang w:val="en-GB"/>
              </w:rPr>
              <w:t xml:space="preserve"> Aigerim </w:t>
            </w:r>
            <w:proofErr w:type="spellStart"/>
            <w:r w:rsidRPr="00C46B56">
              <w:rPr>
                <w:rStyle w:val="s1"/>
                <w:lang w:val="en-GB"/>
              </w:rPr>
              <w:t>Ganiyevna</w:t>
            </w:r>
            <w:proofErr w:type="spellEnd"/>
          </w:p>
          <w:p w14:paraId="3307111B" w14:textId="27CE4545" w:rsidR="00C46B56" w:rsidRPr="00C46B56" w:rsidRDefault="00C46B56" w:rsidP="00C46B56">
            <w:pPr>
              <w:pStyle w:val="p1"/>
              <w:rPr>
                <w:rStyle w:val="s1"/>
              </w:rPr>
            </w:pPr>
            <w:r w:rsidRPr="00C46B56">
              <w:rPr>
                <w:rStyle w:val="s1"/>
                <w:lang w:val="en-GB"/>
              </w:rPr>
              <w:t>Primary School Teacher</w:t>
            </w:r>
          </w:p>
          <w:p w14:paraId="312817E5" w14:textId="77777777" w:rsidR="00C46B56" w:rsidRPr="00C46B56" w:rsidRDefault="00C46B56" w:rsidP="00C46B56">
            <w:pPr>
              <w:pStyle w:val="p1"/>
              <w:rPr>
                <w:rStyle w:val="s1"/>
                <w:lang w:val="en-GB"/>
              </w:rPr>
            </w:pPr>
            <w:r w:rsidRPr="00C46B56">
              <w:rPr>
                <w:rStyle w:val="s1"/>
                <w:lang w:val="en-GB"/>
              </w:rPr>
              <w:t>Education: Higher</w:t>
            </w:r>
          </w:p>
          <w:p w14:paraId="6A2972EC" w14:textId="77777777" w:rsidR="00C46B56" w:rsidRPr="00C46B56" w:rsidRDefault="00C46B56" w:rsidP="00C46B56">
            <w:pPr>
              <w:pStyle w:val="p1"/>
              <w:rPr>
                <w:rStyle w:val="s1"/>
                <w:lang w:val="en-GB"/>
              </w:rPr>
            </w:pPr>
            <w:r w:rsidRPr="00C46B56">
              <w:rPr>
                <w:rStyle w:val="s1"/>
                <w:lang w:val="en-GB"/>
              </w:rPr>
              <w:t>Date of birth: March 16, 2005</w:t>
            </w:r>
          </w:p>
          <w:p w14:paraId="532AB38E" w14:textId="77777777" w:rsidR="00C46B56" w:rsidRPr="00C46B56" w:rsidRDefault="00C46B56" w:rsidP="00C46B56">
            <w:pPr>
              <w:pStyle w:val="p1"/>
              <w:rPr>
                <w:rStyle w:val="s1"/>
                <w:lang w:val="en-GB"/>
              </w:rPr>
            </w:pPr>
            <w:r w:rsidRPr="00C46B56">
              <w:rPr>
                <w:rStyle w:val="s1"/>
                <w:lang w:val="en-GB"/>
              </w:rPr>
              <w:t xml:space="preserve">City: </w:t>
            </w:r>
            <w:proofErr w:type="spellStart"/>
            <w:r w:rsidRPr="00C46B56">
              <w:rPr>
                <w:rStyle w:val="s1"/>
                <w:lang w:val="en-GB"/>
              </w:rPr>
              <w:t>Taldykorgan</w:t>
            </w:r>
            <w:proofErr w:type="spellEnd"/>
            <w:r w:rsidRPr="00C46B56">
              <w:rPr>
                <w:rStyle w:val="s1"/>
                <w:lang w:val="en-GB"/>
              </w:rPr>
              <w:t xml:space="preserve">, </w:t>
            </w:r>
            <w:proofErr w:type="spellStart"/>
            <w:r w:rsidRPr="00C46B56">
              <w:rPr>
                <w:rStyle w:val="s1"/>
                <w:lang w:val="en-GB"/>
              </w:rPr>
              <w:t>Zhetysu</w:t>
            </w:r>
            <w:proofErr w:type="spellEnd"/>
            <w:r w:rsidRPr="00C46B56">
              <w:rPr>
                <w:rStyle w:val="s1"/>
                <w:lang w:val="en-GB"/>
              </w:rPr>
              <w:t xml:space="preserve"> Region</w:t>
            </w:r>
          </w:p>
          <w:p w14:paraId="2837370A" w14:textId="77777777" w:rsidR="00C46B56" w:rsidRPr="00C46B56" w:rsidRDefault="00C46B56" w:rsidP="00C46B56">
            <w:pPr>
              <w:pStyle w:val="p1"/>
              <w:rPr>
                <w:rStyle w:val="s1"/>
                <w:lang w:val="en-GB"/>
              </w:rPr>
            </w:pPr>
            <w:r w:rsidRPr="00C46B56">
              <w:rPr>
                <w:rStyle w:val="s1"/>
                <w:lang w:val="en-GB"/>
              </w:rPr>
              <w:t>Marital status: Single</w:t>
            </w:r>
          </w:p>
          <w:p w14:paraId="6947360C" w14:textId="77777777" w:rsidR="00C46B56" w:rsidRPr="00C46B56" w:rsidRDefault="00C46B56" w:rsidP="00C46B56">
            <w:pPr>
              <w:pStyle w:val="p1"/>
              <w:rPr>
                <w:rStyle w:val="s1"/>
                <w:lang w:val="en-GB"/>
              </w:rPr>
            </w:pPr>
            <w:r w:rsidRPr="00C46B56">
              <w:rPr>
                <w:rStyle w:val="s1"/>
                <w:lang w:val="en-GB"/>
              </w:rPr>
              <w:t>Phone: +7 778 898 25 80</w:t>
            </w:r>
          </w:p>
          <w:p w14:paraId="5B2C6B99" w14:textId="6BF16C22" w:rsidR="00F50FB4" w:rsidRPr="00F50FB4" w:rsidRDefault="00C46B56" w:rsidP="00C46B5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C46B56">
              <w:rPr>
                <w:rStyle w:val="s1"/>
                <w:rFonts w:ascii="Times New Roman" w:hAnsi="Times New Roman" w:cs="Times New Roman"/>
                <w:sz w:val="24"/>
                <w:szCs w:val="24"/>
                <w:lang w:val="en-GB"/>
              </w:rPr>
              <w:t>Email: makulovaaigerim05@gmail.com</w:t>
            </w:r>
          </w:p>
        </w:tc>
      </w:tr>
      <w:tr w:rsidR="00F50FB4" w:rsidRPr="00F50FB4" w14:paraId="7156DAE4" w14:textId="77777777" w:rsidTr="000C40EA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C3E1E" w14:textId="31348C6B" w:rsidR="00F50FB4" w:rsidRPr="00F50FB4" w:rsidRDefault="00F50FB4" w:rsidP="00F50FB4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36F7338" w14:textId="77777777" w:rsidR="00C30AE3" w:rsidRPr="00C30AE3" w:rsidRDefault="00C30AE3" w:rsidP="00C30AE3">
            <w:pPr>
              <w:spacing w:before="100" w:beforeAutospacing="1" w:after="100" w:afterAutospacing="1" w:line="240" w:lineRule="auto"/>
              <w:outlineLvl w:val="2"/>
              <w:divId w:val="1758401673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C30AE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WORK EXPERIENCE</w:t>
            </w:r>
          </w:p>
          <w:p w14:paraId="7B5D07CF" w14:textId="77777777" w:rsidR="00C30AE3" w:rsidRPr="00C30AE3" w:rsidRDefault="00C30AE3" w:rsidP="00C30AE3">
            <w:pPr>
              <w:spacing w:before="100" w:beforeAutospacing="1" w:after="100" w:afterAutospacing="1" w:line="240" w:lineRule="auto"/>
              <w:divId w:val="175840167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30AE3">
              <w:rPr>
                <w:rFonts w:ascii="Times New Roman" w:eastAsiaTheme="minorEastAsia" w:hAnsi="Times New Roman" w:cs="Times New Roman"/>
                <w:sz w:val="24"/>
                <w:szCs w:val="24"/>
              </w:rPr>
              <w:t>Teaching Practice</w:t>
            </w:r>
          </w:p>
          <w:p w14:paraId="06F7B4EE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A2DE01" w14:textId="77777777" w:rsidR="000E50C3" w:rsidRPr="00C46B56" w:rsidRDefault="000E50C3">
            <w:pPr>
              <w:pStyle w:val="p1"/>
              <w:divId w:val="828667334"/>
            </w:pPr>
            <w:r w:rsidRPr="00C46B56">
              <w:rPr>
                <w:rStyle w:val="s1"/>
              </w:rPr>
              <w:t>2023</w:t>
            </w:r>
          </w:p>
          <w:p w14:paraId="542B702E" w14:textId="1CA17B9F" w:rsidR="000E50C3" w:rsidRPr="00C46B56" w:rsidRDefault="000E50C3">
            <w:pPr>
              <w:pStyle w:val="p1"/>
              <w:divId w:val="828667334"/>
            </w:pPr>
            <w:r w:rsidRPr="00C46B56">
              <w:rPr>
                <w:rStyle w:val="s2"/>
              </w:rPr>
              <w:t>Municipal State Institution “Secondary School</w:t>
            </w:r>
            <w:r w:rsidR="00C46B56" w:rsidRPr="00C46B56">
              <w:rPr>
                <w:rStyle w:val="s2"/>
              </w:rPr>
              <w:t xml:space="preserve"> </w:t>
            </w:r>
            <w:r w:rsidR="00C46B56" w:rsidRPr="00C46B56">
              <w:rPr>
                <w:rStyle w:val="s2"/>
                <w:lang w:val="en-US"/>
              </w:rPr>
              <w:t xml:space="preserve">named after </w:t>
            </w:r>
            <w:proofErr w:type="spellStart"/>
            <w:r w:rsidR="00C46B56" w:rsidRPr="00C46B56">
              <w:rPr>
                <w:rStyle w:val="s2"/>
                <w:lang w:val="en-US"/>
              </w:rPr>
              <w:t>Barlybek</w:t>
            </w:r>
            <w:proofErr w:type="spellEnd"/>
            <w:r w:rsidR="00C46B56" w:rsidRPr="00C46B56">
              <w:rPr>
                <w:rStyle w:val="s2"/>
                <w:lang w:val="en-US"/>
              </w:rPr>
              <w:t xml:space="preserve"> </w:t>
            </w:r>
            <w:proofErr w:type="spellStart"/>
            <w:r w:rsidR="00C46B56" w:rsidRPr="00C46B56">
              <w:rPr>
                <w:rStyle w:val="s2"/>
                <w:lang w:val="en-US"/>
              </w:rPr>
              <w:t>Syrttanuly</w:t>
            </w:r>
            <w:proofErr w:type="spellEnd"/>
            <w:r w:rsidR="00C46B56" w:rsidRPr="00C46B56">
              <w:rPr>
                <w:rStyle w:val="s2"/>
              </w:rPr>
              <w:t xml:space="preserve"> No.</w:t>
            </w:r>
            <w:r w:rsidR="00C46B56" w:rsidRPr="00C46B56">
              <w:rPr>
                <w:rStyle w:val="s2"/>
                <w:lang w:val="en-US"/>
              </w:rPr>
              <w:t>25</w:t>
            </w:r>
            <w:r w:rsidRPr="00C46B56">
              <w:rPr>
                <w:rStyle w:val="s2"/>
              </w:rPr>
              <w:t>” of the State Institution “Department of Education for the City of Taldykorgan of the Department of Education of the Zhetysu Region.”</w:t>
            </w:r>
          </w:p>
          <w:p w14:paraId="164A3489" w14:textId="1A8DDD19" w:rsidR="000E50C3" w:rsidRPr="00C46B56" w:rsidRDefault="000E50C3">
            <w:pPr>
              <w:pStyle w:val="p1"/>
              <w:divId w:val="828667334"/>
            </w:pPr>
            <w:r w:rsidRPr="00C46B56">
              <w:rPr>
                <w:rStyle w:val="s1"/>
              </w:rPr>
              <w:t xml:space="preserve"> 2024</w:t>
            </w:r>
          </w:p>
          <w:p w14:paraId="37CE386C" w14:textId="1B7B3508" w:rsidR="000E50C3" w:rsidRPr="00C46B56" w:rsidRDefault="000E50C3">
            <w:pPr>
              <w:pStyle w:val="p1"/>
              <w:divId w:val="828667334"/>
            </w:pPr>
            <w:r w:rsidRPr="00C46B56">
              <w:rPr>
                <w:rStyle w:val="s2"/>
              </w:rPr>
              <w:t>Municipal State Institut</w:t>
            </w:r>
            <w:r w:rsidR="00C46B56" w:rsidRPr="00C46B56">
              <w:rPr>
                <w:rStyle w:val="s2"/>
              </w:rPr>
              <w:t xml:space="preserve">ion “Secondary </w:t>
            </w:r>
            <w:r w:rsidR="00C46B56" w:rsidRPr="00C46B56">
              <w:rPr>
                <w:rStyle w:val="s2"/>
                <w:lang w:val="en-US"/>
              </w:rPr>
              <w:t xml:space="preserve">Lyceum-School named after </w:t>
            </w:r>
            <w:proofErr w:type="spellStart"/>
            <w:r w:rsidR="00C46B56" w:rsidRPr="00C46B56">
              <w:rPr>
                <w:rStyle w:val="s2"/>
                <w:lang w:val="en-US"/>
              </w:rPr>
              <w:t>Kulzhabay</w:t>
            </w:r>
            <w:proofErr w:type="spellEnd"/>
            <w:r w:rsidR="00C46B56" w:rsidRPr="00C46B56">
              <w:rPr>
                <w:rStyle w:val="s2"/>
                <w:lang w:val="en-US"/>
              </w:rPr>
              <w:t xml:space="preserve"> Kasymov </w:t>
            </w:r>
            <w:r w:rsidR="00C46B56" w:rsidRPr="00C46B56">
              <w:rPr>
                <w:rStyle w:val="s2"/>
              </w:rPr>
              <w:t>No.</w:t>
            </w:r>
            <w:r w:rsidR="00C46B56" w:rsidRPr="00C46B56">
              <w:rPr>
                <w:rStyle w:val="s2"/>
                <w:lang w:val="en-US"/>
              </w:rPr>
              <w:t>28</w:t>
            </w:r>
            <w:r w:rsidRPr="00C46B56">
              <w:rPr>
                <w:rStyle w:val="s2"/>
              </w:rPr>
              <w:t>” of the State Institution “Department of Education for the City of Taldykorgan of the Department of Education of the Zhetysu Region.”</w:t>
            </w:r>
          </w:p>
          <w:p w14:paraId="1B28939B" w14:textId="77777777" w:rsidR="000E50C3" w:rsidRPr="00C46B56" w:rsidRDefault="000E50C3">
            <w:pPr>
              <w:pStyle w:val="p1"/>
              <w:divId w:val="828667334"/>
            </w:pPr>
            <w:r w:rsidRPr="00C46B56">
              <w:rPr>
                <w:rStyle w:val="s1"/>
              </w:rPr>
              <w:t>2025</w:t>
            </w:r>
          </w:p>
          <w:p w14:paraId="4BF78284" w14:textId="5FE6E9F2" w:rsidR="00F50FB4" w:rsidRPr="00C46B56" w:rsidRDefault="000E50C3" w:rsidP="00F50F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C46B56">
              <w:rPr>
                <w:rStyle w:val="s2"/>
                <w:rFonts w:ascii="Times New Roman" w:hAnsi="Times New Roman" w:cs="Times New Roman"/>
                <w:sz w:val="24"/>
                <w:szCs w:val="24"/>
              </w:rPr>
              <w:t xml:space="preserve">Municipal State Institution “Secondary School </w:t>
            </w:r>
            <w:r w:rsidR="00C46B56" w:rsidRPr="00C46B56">
              <w:rPr>
                <w:rStyle w:val="s2"/>
                <w:rFonts w:ascii="Times New Roman" w:hAnsi="Times New Roman" w:cs="Times New Roman"/>
                <w:sz w:val="24"/>
                <w:szCs w:val="24"/>
                <w:lang w:val="en-US"/>
              </w:rPr>
              <w:t>No.2</w:t>
            </w:r>
            <w:r w:rsidRPr="00C46B56">
              <w:rPr>
                <w:rStyle w:val="s2"/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C46B56" w:rsidRPr="00C46B56">
              <w:rPr>
                <w:rStyle w:val="s2"/>
                <w:rFonts w:ascii="Times New Roman" w:eastAsiaTheme="minorEastAsia" w:hAnsi="Times New Roman" w:cs="Times New Roman"/>
                <w:sz w:val="24"/>
                <w:szCs w:val="24"/>
              </w:rPr>
              <w:t>of the State Institution “Department of Education for the City of Taldykorgan of the Department of Education of the Zhetysu Region.”</w:t>
            </w:r>
          </w:p>
        </w:tc>
      </w:tr>
      <w:tr w:rsidR="00F50FB4" w:rsidRPr="00F50FB4" w14:paraId="45EE28DF" w14:textId="77777777" w:rsidTr="000C40EA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CF7A09" w14:textId="77777777" w:rsidR="00FD202E" w:rsidRPr="00FD202E" w:rsidRDefault="00FD202E" w:rsidP="00FD202E">
            <w:pPr>
              <w:spacing w:before="100" w:beforeAutospacing="1" w:after="100" w:afterAutospacing="1" w:line="240" w:lineRule="auto"/>
              <w:outlineLvl w:val="2"/>
              <w:divId w:val="130712175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FD20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EDUCATION</w:t>
            </w:r>
          </w:p>
          <w:p w14:paraId="3B740793" w14:textId="77777777" w:rsidR="00F50FB4" w:rsidRPr="00F50FB4" w:rsidRDefault="00F50FB4" w:rsidP="00C30AE3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08B302" w14:textId="77777777" w:rsidR="00C652A3" w:rsidRPr="00C46B56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C46B56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Zhetysu University named after Ilyas Zhansugurov, Taldykorgan</w:t>
            </w:r>
          </w:p>
          <w:p w14:paraId="14854781" w14:textId="160F0392" w:rsidR="00C652A3" w:rsidRPr="00C46B56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C46B56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Faculty of Pedagogy and Psychology</w:t>
            </w:r>
          </w:p>
          <w:p w14:paraId="5814E0D3" w14:textId="77777777" w:rsidR="00C652A3" w:rsidRPr="00C46B56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C46B56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Major: Primary Education Pedagogy and Methodology</w:t>
            </w:r>
          </w:p>
          <w:p w14:paraId="7F644D15" w14:textId="77777777" w:rsidR="00F50FB4" w:rsidRPr="00C46B56" w:rsidRDefault="00F50FB4" w:rsidP="00B177BF">
            <w:pPr>
              <w:pStyle w:val="a5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FB4" w:rsidRPr="00F50FB4" w14:paraId="0C4D9561" w14:textId="77777777" w:rsidTr="000C40EA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D58FE" w14:textId="77777777" w:rsidR="006D0D1A" w:rsidRPr="006D0D1A" w:rsidRDefault="006D0D1A" w:rsidP="006D0D1A">
            <w:pPr>
              <w:spacing w:before="100" w:beforeAutospacing="1" w:after="100" w:afterAutospacing="1" w:line="240" w:lineRule="auto"/>
              <w:outlineLvl w:val="2"/>
              <w:divId w:val="127929506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6D0D1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PROFESSIONAL SKILLS</w:t>
            </w:r>
          </w:p>
          <w:p w14:paraId="5CA2D1CB" w14:textId="72714E3A" w:rsidR="00F50FB4" w:rsidRPr="00F50FB4" w:rsidRDefault="00F50FB4" w:rsidP="00F50FB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14:paraId="6D575054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F8689E" w14:textId="77CE43D0" w:rsidR="00C46B56" w:rsidRPr="00C46B56" w:rsidRDefault="00C46B56" w:rsidP="00C46B56">
            <w:pPr>
              <w:pStyle w:val="p1"/>
              <w:numPr>
                <w:ilvl w:val="0"/>
                <w:numId w:val="20"/>
              </w:numPr>
              <w:rPr>
                <w:rStyle w:val="s1"/>
              </w:rPr>
            </w:pPr>
            <w:r w:rsidRPr="00C46B56">
              <w:rPr>
                <w:rStyle w:val="s1"/>
              </w:rPr>
              <w:t>Organizing the educational process considering students’ age and individual characteristics.</w:t>
            </w:r>
          </w:p>
          <w:p w14:paraId="06A08CFC" w14:textId="2B622CAC" w:rsidR="00C46B56" w:rsidRPr="00C46B56" w:rsidRDefault="00C46B56" w:rsidP="00C46B56">
            <w:pPr>
              <w:pStyle w:val="p1"/>
              <w:numPr>
                <w:ilvl w:val="0"/>
                <w:numId w:val="20"/>
              </w:numPr>
              <w:rPr>
                <w:rStyle w:val="s1"/>
              </w:rPr>
            </w:pPr>
            <w:r w:rsidRPr="00C46B56">
              <w:rPr>
                <w:rStyle w:val="s1"/>
              </w:rPr>
              <w:t>Applying theoretical knowledge and teaching methodology of primary school subjects.</w:t>
            </w:r>
          </w:p>
          <w:p w14:paraId="2A2BF6B5" w14:textId="0225D242" w:rsidR="00C46B56" w:rsidRPr="00C46B56" w:rsidRDefault="00C46B56" w:rsidP="00C46B56">
            <w:pPr>
              <w:pStyle w:val="p1"/>
              <w:numPr>
                <w:ilvl w:val="0"/>
                <w:numId w:val="20"/>
              </w:numPr>
              <w:rPr>
                <w:rStyle w:val="s1"/>
              </w:rPr>
            </w:pPr>
            <w:r w:rsidRPr="00C46B56">
              <w:rPr>
                <w:rStyle w:val="s1"/>
              </w:rPr>
              <w:t>Designing structured lesson plans and presenting material in a clear and engaging way.</w:t>
            </w:r>
          </w:p>
          <w:p w14:paraId="7E46477D" w14:textId="44603970" w:rsidR="00C46B56" w:rsidRPr="00C46B56" w:rsidRDefault="00C46B56" w:rsidP="00C46B56">
            <w:pPr>
              <w:pStyle w:val="p1"/>
              <w:numPr>
                <w:ilvl w:val="0"/>
                <w:numId w:val="20"/>
              </w:numPr>
              <w:rPr>
                <w:rStyle w:val="s1"/>
              </w:rPr>
            </w:pPr>
            <w:r w:rsidRPr="00C46B56">
              <w:rPr>
                <w:rStyle w:val="s1"/>
              </w:rPr>
              <w:t>Fairly assessing students’ progress and fostering their individual development.</w:t>
            </w:r>
          </w:p>
          <w:p w14:paraId="2B2B909D" w14:textId="6B83CFA3" w:rsidR="00C46B56" w:rsidRPr="00C46B56" w:rsidRDefault="00C46B56" w:rsidP="00C46B56">
            <w:pPr>
              <w:pStyle w:val="p1"/>
              <w:numPr>
                <w:ilvl w:val="0"/>
                <w:numId w:val="20"/>
              </w:numPr>
              <w:rPr>
                <w:rStyle w:val="s1"/>
              </w:rPr>
            </w:pPr>
            <w:r w:rsidRPr="00C46B56">
              <w:rPr>
                <w:rStyle w:val="s1"/>
              </w:rPr>
              <w:t xml:space="preserve">Effectively using game-based, group, and project-based learning </w:t>
            </w:r>
            <w:r w:rsidRPr="00C46B56">
              <w:rPr>
                <w:rStyle w:val="s1"/>
              </w:rPr>
              <w:lastRenderedPageBreak/>
              <w:t>methods.</w:t>
            </w:r>
          </w:p>
          <w:p w14:paraId="58551F25" w14:textId="4166CA2A" w:rsidR="00C46B56" w:rsidRPr="00C46B56" w:rsidRDefault="00C46B56" w:rsidP="00C46B56">
            <w:pPr>
              <w:pStyle w:val="p1"/>
              <w:numPr>
                <w:ilvl w:val="0"/>
                <w:numId w:val="20"/>
              </w:numPr>
              <w:rPr>
                <w:rStyle w:val="s1"/>
              </w:rPr>
            </w:pPr>
            <w:r w:rsidRPr="00C46B56">
              <w:rPr>
                <w:rStyle w:val="s1"/>
              </w:rPr>
              <w:t>Enhancing cognitive interest, motivation, and creativity in students.</w:t>
            </w:r>
          </w:p>
          <w:p w14:paraId="030BDAD6" w14:textId="73FFA2BD" w:rsidR="00C46B56" w:rsidRPr="00C46B56" w:rsidRDefault="00C46B56" w:rsidP="00C46B56">
            <w:pPr>
              <w:pStyle w:val="p1"/>
              <w:numPr>
                <w:ilvl w:val="0"/>
                <w:numId w:val="20"/>
              </w:numPr>
              <w:rPr>
                <w:rStyle w:val="s1"/>
              </w:rPr>
            </w:pPr>
            <w:r w:rsidRPr="00C46B56">
              <w:rPr>
                <w:rStyle w:val="s1"/>
              </w:rPr>
              <w:t>Building productive communication with parents and colleagues.</w:t>
            </w:r>
          </w:p>
          <w:p w14:paraId="69781549" w14:textId="062DE732" w:rsidR="00C46B56" w:rsidRPr="00C46B56" w:rsidRDefault="00C46B56" w:rsidP="00C46B56">
            <w:pPr>
              <w:pStyle w:val="p1"/>
              <w:numPr>
                <w:ilvl w:val="0"/>
                <w:numId w:val="20"/>
              </w:numPr>
              <w:rPr>
                <w:rStyle w:val="s1"/>
              </w:rPr>
            </w:pPr>
            <w:r w:rsidRPr="00C46B56">
              <w:rPr>
                <w:rStyle w:val="s1"/>
              </w:rPr>
              <w:t>Maintaining a positive and supportive classroom environment.</w:t>
            </w:r>
          </w:p>
          <w:p w14:paraId="1D47F14D" w14:textId="1415F714" w:rsidR="00C46B56" w:rsidRPr="00C46B56" w:rsidRDefault="00C46B56" w:rsidP="00C46B56">
            <w:pPr>
              <w:pStyle w:val="p1"/>
              <w:numPr>
                <w:ilvl w:val="0"/>
                <w:numId w:val="20"/>
              </w:numPr>
              <w:rPr>
                <w:rStyle w:val="s1"/>
              </w:rPr>
            </w:pPr>
            <w:r w:rsidRPr="00C46B56">
              <w:rPr>
                <w:rStyle w:val="s1"/>
              </w:rPr>
              <w:t>Computer literacy: MS Word, PowerPoint, Interactive Board, Canva, Kahoot, Quizizz, LearningApps.</w:t>
            </w:r>
          </w:p>
          <w:p w14:paraId="6583CC9D" w14:textId="6C00E4AC" w:rsidR="00F50FB4" w:rsidRPr="00C46B56" w:rsidRDefault="00C46B56" w:rsidP="00C46B56">
            <w:pPr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C46B56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Implementing innovative and modern teaching technologies in the learning process.</w:t>
            </w:r>
          </w:p>
        </w:tc>
      </w:tr>
      <w:tr w:rsidR="00F50FB4" w:rsidRPr="00F50FB4" w14:paraId="657E5D74" w14:textId="77777777" w:rsidTr="000C40EA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E20A00" w14:textId="77777777" w:rsidR="000D59DE" w:rsidRPr="000D59DE" w:rsidRDefault="000D59DE" w:rsidP="000D59DE">
            <w:pPr>
              <w:spacing w:before="100" w:beforeAutospacing="1" w:after="100" w:afterAutospacing="1" w:line="240" w:lineRule="auto"/>
              <w:outlineLvl w:val="2"/>
              <w:divId w:val="121303342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0D59D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lastRenderedPageBreak/>
              <w:t>PERSONAL QUALITIES</w:t>
            </w:r>
          </w:p>
          <w:p w14:paraId="1AEE3B00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5F773C" w14:textId="5DE0F843" w:rsidR="00C46B56" w:rsidRPr="00C46B56" w:rsidRDefault="00C46B56" w:rsidP="00C46B56">
            <w:pPr>
              <w:pStyle w:val="p1"/>
              <w:numPr>
                <w:ilvl w:val="0"/>
                <w:numId w:val="21"/>
              </w:numPr>
              <w:rPr>
                <w:rStyle w:val="s1"/>
              </w:rPr>
            </w:pPr>
            <w:r w:rsidRPr="00C46B56">
              <w:rPr>
                <w:rStyle w:val="s1"/>
              </w:rPr>
              <w:t>Integrity, responsibility, and dedication to the profession.</w:t>
            </w:r>
          </w:p>
          <w:p w14:paraId="697A4120" w14:textId="3F1109C0" w:rsidR="00C46B56" w:rsidRPr="00C46B56" w:rsidRDefault="00C46B56" w:rsidP="00C46B56">
            <w:pPr>
              <w:pStyle w:val="p1"/>
              <w:numPr>
                <w:ilvl w:val="0"/>
                <w:numId w:val="21"/>
              </w:numPr>
              <w:rPr>
                <w:rStyle w:val="s1"/>
              </w:rPr>
            </w:pPr>
            <w:r w:rsidRPr="00C46B56">
              <w:rPr>
                <w:rStyle w:val="s1"/>
              </w:rPr>
              <w:t>Patience, emotional balance, and excellent interpersonal skills.</w:t>
            </w:r>
          </w:p>
          <w:p w14:paraId="241EBCF4" w14:textId="361F7F85" w:rsidR="00C46B56" w:rsidRPr="00C46B56" w:rsidRDefault="00C46B56" w:rsidP="00C46B56">
            <w:pPr>
              <w:pStyle w:val="p1"/>
              <w:numPr>
                <w:ilvl w:val="0"/>
                <w:numId w:val="21"/>
              </w:numPr>
              <w:rPr>
                <w:rStyle w:val="s1"/>
              </w:rPr>
            </w:pPr>
            <w:r w:rsidRPr="00C46B56">
              <w:rPr>
                <w:rStyle w:val="s1"/>
              </w:rPr>
              <w:t>Creative mindset and initiative in implementing new ideas.</w:t>
            </w:r>
          </w:p>
          <w:p w14:paraId="1DB4984C" w14:textId="482D2BCA" w:rsidR="00C46B56" w:rsidRPr="00C46B56" w:rsidRDefault="00C46B56" w:rsidP="00C46B56">
            <w:pPr>
              <w:pStyle w:val="p1"/>
              <w:numPr>
                <w:ilvl w:val="0"/>
                <w:numId w:val="21"/>
              </w:numPr>
              <w:rPr>
                <w:rStyle w:val="s1"/>
              </w:rPr>
            </w:pPr>
            <w:r w:rsidRPr="00C46B56">
              <w:rPr>
                <w:rStyle w:val="s1"/>
              </w:rPr>
              <w:t>Accuracy, diligence, and attention to detail.</w:t>
            </w:r>
          </w:p>
          <w:p w14:paraId="15E4892B" w14:textId="0A31B4F7" w:rsidR="00C46B56" w:rsidRPr="00C46B56" w:rsidRDefault="00C46B56" w:rsidP="00C46B56">
            <w:pPr>
              <w:pStyle w:val="p1"/>
              <w:numPr>
                <w:ilvl w:val="0"/>
                <w:numId w:val="21"/>
              </w:numPr>
              <w:rPr>
                <w:rStyle w:val="s1"/>
              </w:rPr>
            </w:pPr>
            <w:r w:rsidRPr="00C46B56">
              <w:rPr>
                <w:rStyle w:val="s1"/>
              </w:rPr>
              <w:t>Kindness and empathy towards children.</w:t>
            </w:r>
          </w:p>
          <w:p w14:paraId="67B322CA" w14:textId="5BEB9322" w:rsidR="00C46B56" w:rsidRPr="00C46B56" w:rsidRDefault="00C46B56" w:rsidP="00C46B56">
            <w:pPr>
              <w:pStyle w:val="p1"/>
              <w:numPr>
                <w:ilvl w:val="0"/>
                <w:numId w:val="21"/>
              </w:numPr>
              <w:rPr>
                <w:rStyle w:val="s1"/>
              </w:rPr>
            </w:pPr>
            <w:r w:rsidRPr="00C46B56">
              <w:rPr>
                <w:rStyle w:val="s1"/>
              </w:rPr>
              <w:t>Curiosity and commitment to continuous self-development</w:t>
            </w:r>
          </w:p>
          <w:p w14:paraId="6BE53CAF" w14:textId="0EC1A186" w:rsidR="00C46B56" w:rsidRPr="00C46B56" w:rsidRDefault="00C46B56" w:rsidP="00C46B56">
            <w:pPr>
              <w:pStyle w:val="p1"/>
              <w:numPr>
                <w:ilvl w:val="0"/>
                <w:numId w:val="21"/>
              </w:numPr>
              <w:rPr>
                <w:rStyle w:val="s1"/>
              </w:rPr>
            </w:pPr>
            <w:r w:rsidRPr="00C46B56">
              <w:rPr>
                <w:rStyle w:val="s1"/>
              </w:rPr>
              <w:t>Confidence and adaptability in any environment.</w:t>
            </w:r>
          </w:p>
          <w:p w14:paraId="34ACD544" w14:textId="5455FE22" w:rsidR="00F50FB4" w:rsidRPr="00F50FB4" w:rsidRDefault="00C46B56" w:rsidP="00C46B5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46B56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Positive attitude and strong teamwork skills.</w:t>
            </w:r>
          </w:p>
        </w:tc>
      </w:tr>
      <w:tr w:rsidR="00F50FB4" w:rsidRPr="00F50FB4" w14:paraId="0C865BC9" w14:textId="77777777" w:rsidTr="000C40EA">
        <w:trPr>
          <w:trHeight w:val="1041"/>
        </w:trPr>
        <w:tc>
          <w:tcPr>
            <w:tcW w:w="250" w:type="dxa"/>
          </w:tcPr>
          <w:p w14:paraId="3BD41D7B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07194E" w14:textId="77777777" w:rsidR="00B73ED8" w:rsidRPr="00B73ED8" w:rsidRDefault="00B73ED8" w:rsidP="00B73ED8">
            <w:pPr>
              <w:spacing w:before="100" w:beforeAutospacing="1" w:after="100" w:afterAutospacing="1" w:line="240" w:lineRule="auto"/>
              <w:outlineLvl w:val="2"/>
              <w:divId w:val="59297759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B73ED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ACHIEVEMENTS</w:t>
            </w:r>
          </w:p>
          <w:p w14:paraId="51300732" w14:textId="77777777" w:rsidR="00F50FB4" w:rsidRPr="00F50FB4" w:rsidRDefault="00F50FB4" w:rsidP="00932B38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19C4DB" w14:textId="77777777" w:rsidR="00BB041C" w:rsidRDefault="00BB041C" w:rsidP="00BB041C">
            <w:pPr>
              <w:pStyle w:val="p1"/>
              <w:numPr>
                <w:ilvl w:val="0"/>
                <w:numId w:val="22"/>
              </w:numPr>
              <w:divId w:val="1763063300"/>
              <w:rPr>
                <w:rStyle w:val="s1"/>
              </w:rPr>
            </w:pPr>
            <w:r>
              <w:rPr>
                <w:rStyle w:val="s1"/>
              </w:rPr>
              <w:t>Received an “Excellent” grade during teaching practice</w:t>
            </w:r>
          </w:p>
          <w:p w14:paraId="1EF6FD5D" w14:textId="12E97D82" w:rsidR="003E66D6" w:rsidRPr="003E66D6" w:rsidRDefault="003E66D6" w:rsidP="00BB041C">
            <w:pPr>
              <w:pStyle w:val="p1"/>
              <w:numPr>
                <w:ilvl w:val="0"/>
                <w:numId w:val="22"/>
              </w:numPr>
              <w:divId w:val="1763063300"/>
            </w:pPr>
            <w:r w:rsidRPr="003E66D6">
              <w:rPr>
                <w:rFonts w:eastAsia="Times New Roman"/>
                <w:color w:val="000000"/>
              </w:rPr>
              <w:t>• Certificate from</w:t>
            </w:r>
            <w:r w:rsidRPr="003E66D6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3E66D6">
              <w:rPr>
                <w:rStyle w:val="ad"/>
                <w:rFonts w:eastAsia="Times New Roman"/>
                <w:color w:val="000000"/>
              </w:rPr>
              <w:t>Coursera</w:t>
            </w:r>
            <w:r w:rsidRPr="003E66D6">
              <w:rPr>
                <w:rFonts w:eastAsia="Times New Roman"/>
                <w:color w:val="000000"/>
              </w:rPr>
              <w:t>, DeepLearning.AI for the course</w:t>
            </w:r>
            <w:r w:rsidRPr="003E66D6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3E66D6">
              <w:rPr>
                <w:rStyle w:val="ad"/>
                <w:rFonts w:eastAsia="Times New Roman"/>
                <w:color w:val="000000"/>
              </w:rPr>
              <w:t>Generative AI for Everyone</w:t>
            </w:r>
            <w:r w:rsidRPr="003E66D6">
              <w:rPr>
                <w:rFonts w:eastAsia="Times New Roman"/>
                <w:color w:val="000000"/>
              </w:rPr>
              <w:t>.</w:t>
            </w:r>
            <w:r w:rsidRPr="003E66D6">
              <w:rPr>
                <w:rFonts w:eastAsia="Times New Roman"/>
                <w:color w:val="000000"/>
              </w:rPr>
              <w:br/>
              <w:t>• Certificate from</w:t>
            </w:r>
            <w:r w:rsidRPr="003E66D6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3E66D6">
              <w:rPr>
                <w:rStyle w:val="ad"/>
                <w:rFonts w:eastAsia="Times New Roman"/>
                <w:color w:val="000000"/>
              </w:rPr>
              <w:t>Coursera</w:t>
            </w:r>
            <w:r w:rsidRPr="003E66D6">
              <w:rPr>
                <w:rFonts w:eastAsia="Times New Roman"/>
                <w:color w:val="000000"/>
              </w:rPr>
              <w:t>,</w:t>
            </w:r>
            <w:r w:rsidRPr="003E66D6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3E66D6">
              <w:rPr>
                <w:rStyle w:val="ad"/>
                <w:rFonts w:eastAsia="Times New Roman"/>
                <w:color w:val="000000"/>
              </w:rPr>
              <w:t>Vanderbilt University</w:t>
            </w:r>
            <w:r w:rsidRPr="003E66D6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3E66D6">
              <w:rPr>
                <w:rFonts w:eastAsia="Times New Roman"/>
                <w:color w:val="000000"/>
              </w:rPr>
              <w:t>for the course</w:t>
            </w:r>
            <w:r w:rsidRPr="003E66D6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3E66D6">
              <w:rPr>
                <w:rStyle w:val="ad"/>
                <w:rFonts w:eastAsia="Times New Roman"/>
                <w:color w:val="000000"/>
              </w:rPr>
              <w:t>Prompt Engineering for ChatGPT</w:t>
            </w:r>
            <w:r w:rsidRPr="003E66D6">
              <w:rPr>
                <w:rFonts w:eastAsia="Times New Roman"/>
                <w:color w:val="000000"/>
              </w:rPr>
              <w:t>.</w:t>
            </w:r>
            <w:r w:rsidRPr="003E66D6">
              <w:rPr>
                <w:rFonts w:eastAsia="Times New Roman"/>
                <w:color w:val="000000"/>
              </w:rPr>
              <w:br/>
              <w:t>• Certificate from</w:t>
            </w:r>
            <w:r w:rsidRPr="003E66D6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3E66D6">
              <w:rPr>
                <w:rStyle w:val="ad"/>
                <w:rFonts w:eastAsia="Times New Roman"/>
                <w:color w:val="000000"/>
              </w:rPr>
              <w:t>Coursera</w:t>
            </w:r>
            <w:r w:rsidRPr="003E66D6">
              <w:rPr>
                <w:rFonts w:eastAsia="Times New Roman"/>
                <w:color w:val="000000"/>
              </w:rPr>
              <w:t>,</w:t>
            </w:r>
            <w:r w:rsidRPr="003E66D6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3E66D6">
              <w:rPr>
                <w:rStyle w:val="ad"/>
                <w:rFonts w:eastAsia="Times New Roman"/>
                <w:color w:val="000000"/>
              </w:rPr>
              <w:t>University of California, Irvine</w:t>
            </w:r>
            <w:r w:rsidRPr="003E66D6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3E66D6">
              <w:rPr>
                <w:rFonts w:eastAsia="Times New Roman"/>
                <w:color w:val="000000"/>
              </w:rPr>
              <w:t>for the course</w:t>
            </w:r>
            <w:r w:rsidRPr="003E66D6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3E66D6">
              <w:rPr>
                <w:rStyle w:val="ad"/>
                <w:rFonts w:eastAsia="Times New Roman"/>
                <w:color w:val="000000"/>
              </w:rPr>
              <w:t>Fundamentals of Management</w:t>
            </w:r>
            <w:r w:rsidRPr="003E66D6">
              <w:rPr>
                <w:rFonts w:eastAsia="Times New Roman"/>
                <w:color w:val="000000"/>
              </w:rPr>
              <w:t>.</w:t>
            </w:r>
            <w:r w:rsidRPr="003E66D6">
              <w:rPr>
                <w:rFonts w:eastAsia="Times New Roman"/>
                <w:color w:val="000000"/>
              </w:rPr>
              <w:br/>
              <w:t>• Certificate from</w:t>
            </w:r>
            <w:r w:rsidRPr="003E66D6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3E66D6">
              <w:rPr>
                <w:rStyle w:val="ad"/>
                <w:rFonts w:eastAsia="Times New Roman"/>
                <w:color w:val="000000"/>
              </w:rPr>
              <w:t>Huawei</w:t>
            </w:r>
            <w:r w:rsidRPr="003E66D6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3E66D6">
              <w:rPr>
                <w:rFonts w:eastAsia="Times New Roman"/>
                <w:color w:val="000000"/>
              </w:rPr>
              <w:t>for the course</w:t>
            </w:r>
            <w:r w:rsidRPr="003E66D6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3E66D6">
              <w:rPr>
                <w:rStyle w:val="ad"/>
                <w:rFonts w:eastAsia="Times New Roman"/>
                <w:color w:val="000000"/>
              </w:rPr>
              <w:t>Search and AI</w:t>
            </w:r>
            <w:r w:rsidRPr="003E66D6">
              <w:rPr>
                <w:rFonts w:eastAsia="Times New Roman"/>
                <w:color w:val="000000"/>
              </w:rPr>
              <w:t>.</w:t>
            </w:r>
          </w:p>
          <w:p w14:paraId="62C07647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0FB4" w:rsidRPr="00F50FB4" w14:paraId="38B91B60" w14:textId="77777777" w:rsidTr="000C40EA">
        <w:tc>
          <w:tcPr>
            <w:tcW w:w="250" w:type="dxa"/>
          </w:tcPr>
          <w:p w14:paraId="197BE744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4EBBA3" w14:textId="77777777" w:rsidR="00DE41C0" w:rsidRPr="00DE41C0" w:rsidRDefault="00DE41C0" w:rsidP="00DE41C0">
            <w:pPr>
              <w:spacing w:before="100" w:beforeAutospacing="1" w:after="100" w:afterAutospacing="1" w:line="240" w:lineRule="auto"/>
              <w:outlineLvl w:val="2"/>
              <w:divId w:val="93316896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DE41C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ADDITIONAL INFORMATION</w:t>
            </w:r>
          </w:p>
          <w:p w14:paraId="4163ECDA" w14:textId="0EF96D3F" w:rsidR="00F50FB4" w:rsidRPr="00F50FB4" w:rsidRDefault="00F50FB4" w:rsidP="00F50FB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14:paraId="3182362C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F50F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F247CC" w14:textId="5857F0B5" w:rsidR="00F50FB4" w:rsidRPr="00F50FB4" w:rsidRDefault="00C46B56" w:rsidP="00DE41C0">
            <w:pPr>
              <w:pStyle w:val="p1"/>
              <w:divId w:val="847718939"/>
            </w:pPr>
            <w:r w:rsidRPr="00C46B56">
              <w:rPr>
                <w:rStyle w:val="s1"/>
              </w:rPr>
              <w:t>In my free time, I enjoy creative writing, composing literary texts and poems that reflect aesthetic taste and language culture. I am deeply interested in human psychology and enjoy exploring emotional and behavioral patterns. I find inspiration in the world around me and like to create motivational and artistic short videos.</w:t>
            </w:r>
          </w:p>
        </w:tc>
      </w:tr>
    </w:tbl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A2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1639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4B47B4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F978A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5A04E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F74F1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9D1E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5E17F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D534CD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9AB7C0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5E317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397FD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18588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D40C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546143444">
    <w:abstractNumId w:val="2"/>
  </w:num>
  <w:num w:numId="2" w16cid:durableId="690302003">
    <w:abstractNumId w:val="11"/>
  </w:num>
  <w:num w:numId="3" w16cid:durableId="501436633">
    <w:abstractNumId w:val="10"/>
  </w:num>
  <w:num w:numId="4" w16cid:durableId="1488787684">
    <w:abstractNumId w:val="15"/>
  </w:num>
  <w:num w:numId="5" w16cid:durableId="43867848">
    <w:abstractNumId w:val="13"/>
  </w:num>
  <w:num w:numId="6" w16cid:durableId="486434605">
    <w:abstractNumId w:val="3"/>
  </w:num>
  <w:num w:numId="7" w16cid:durableId="1072313720">
    <w:abstractNumId w:val="21"/>
  </w:num>
  <w:num w:numId="8" w16cid:durableId="1576014915">
    <w:abstractNumId w:val="14"/>
  </w:num>
  <w:num w:numId="9" w16cid:durableId="310061463">
    <w:abstractNumId w:val="16"/>
  </w:num>
  <w:num w:numId="10" w16cid:durableId="1480806941">
    <w:abstractNumId w:val="7"/>
  </w:num>
  <w:num w:numId="11" w16cid:durableId="1375736328">
    <w:abstractNumId w:val="5"/>
  </w:num>
  <w:num w:numId="12" w16cid:durableId="1056320987">
    <w:abstractNumId w:val="19"/>
  </w:num>
  <w:num w:numId="13" w16cid:durableId="872960326">
    <w:abstractNumId w:val="0"/>
  </w:num>
  <w:num w:numId="14" w16cid:durableId="669143993">
    <w:abstractNumId w:val="20"/>
  </w:num>
  <w:num w:numId="15" w16cid:durableId="823592497">
    <w:abstractNumId w:val="9"/>
  </w:num>
  <w:num w:numId="16" w16cid:durableId="520823584">
    <w:abstractNumId w:val="4"/>
  </w:num>
  <w:num w:numId="17" w16cid:durableId="2059475260">
    <w:abstractNumId w:val="1"/>
  </w:num>
  <w:num w:numId="18" w16cid:durableId="448207686">
    <w:abstractNumId w:val="6"/>
  </w:num>
  <w:num w:numId="19" w16cid:durableId="205487382">
    <w:abstractNumId w:val="8"/>
  </w:num>
  <w:num w:numId="20" w16cid:durableId="1570119144">
    <w:abstractNumId w:val="18"/>
  </w:num>
  <w:num w:numId="21" w16cid:durableId="500318147">
    <w:abstractNumId w:val="12"/>
  </w:num>
  <w:num w:numId="22" w16cid:durableId="33307437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11"/>
    <w:rsid w:val="00017AF8"/>
    <w:rsid w:val="00037DD3"/>
    <w:rsid w:val="000B77AD"/>
    <w:rsid w:val="000C2EFC"/>
    <w:rsid w:val="000C598D"/>
    <w:rsid w:val="000D59DE"/>
    <w:rsid w:val="000E461E"/>
    <w:rsid w:val="000E50C3"/>
    <w:rsid w:val="000F4852"/>
    <w:rsid w:val="0013773D"/>
    <w:rsid w:val="00142ACF"/>
    <w:rsid w:val="00153395"/>
    <w:rsid w:val="00190C11"/>
    <w:rsid w:val="00203428"/>
    <w:rsid w:val="002B099C"/>
    <w:rsid w:val="0031216E"/>
    <w:rsid w:val="003334F9"/>
    <w:rsid w:val="00351789"/>
    <w:rsid w:val="00355A17"/>
    <w:rsid w:val="003B38E6"/>
    <w:rsid w:val="003C0D56"/>
    <w:rsid w:val="003E3509"/>
    <w:rsid w:val="003E66D6"/>
    <w:rsid w:val="003E6C03"/>
    <w:rsid w:val="003F2B27"/>
    <w:rsid w:val="00410AE0"/>
    <w:rsid w:val="004118CB"/>
    <w:rsid w:val="00417BAA"/>
    <w:rsid w:val="00445F68"/>
    <w:rsid w:val="004703D1"/>
    <w:rsid w:val="004745B3"/>
    <w:rsid w:val="004A7B7B"/>
    <w:rsid w:val="004B53C8"/>
    <w:rsid w:val="004B5B74"/>
    <w:rsid w:val="004E62A4"/>
    <w:rsid w:val="00547499"/>
    <w:rsid w:val="00567708"/>
    <w:rsid w:val="005A227E"/>
    <w:rsid w:val="006703DC"/>
    <w:rsid w:val="006D0D1A"/>
    <w:rsid w:val="006D2805"/>
    <w:rsid w:val="007934D6"/>
    <w:rsid w:val="00794C59"/>
    <w:rsid w:val="007D0E8D"/>
    <w:rsid w:val="008D02F0"/>
    <w:rsid w:val="008E4167"/>
    <w:rsid w:val="008F1AB0"/>
    <w:rsid w:val="00914184"/>
    <w:rsid w:val="00923253"/>
    <w:rsid w:val="00930F4E"/>
    <w:rsid w:val="00932B38"/>
    <w:rsid w:val="00971DD1"/>
    <w:rsid w:val="009C0E0F"/>
    <w:rsid w:val="00A43C42"/>
    <w:rsid w:val="00A830D5"/>
    <w:rsid w:val="00AA0F43"/>
    <w:rsid w:val="00AA183D"/>
    <w:rsid w:val="00AC7000"/>
    <w:rsid w:val="00AD6B94"/>
    <w:rsid w:val="00AD7CB4"/>
    <w:rsid w:val="00AE3849"/>
    <w:rsid w:val="00B05C0B"/>
    <w:rsid w:val="00B177BF"/>
    <w:rsid w:val="00B2156D"/>
    <w:rsid w:val="00B2221B"/>
    <w:rsid w:val="00B23597"/>
    <w:rsid w:val="00B4211A"/>
    <w:rsid w:val="00B44299"/>
    <w:rsid w:val="00B56E9B"/>
    <w:rsid w:val="00B701B8"/>
    <w:rsid w:val="00B73ED8"/>
    <w:rsid w:val="00BB041C"/>
    <w:rsid w:val="00BB5EA0"/>
    <w:rsid w:val="00BE217D"/>
    <w:rsid w:val="00C30AE3"/>
    <w:rsid w:val="00C43E5C"/>
    <w:rsid w:val="00C46B56"/>
    <w:rsid w:val="00C652A3"/>
    <w:rsid w:val="00D00F86"/>
    <w:rsid w:val="00D11BB3"/>
    <w:rsid w:val="00D12177"/>
    <w:rsid w:val="00D674C9"/>
    <w:rsid w:val="00D7396D"/>
    <w:rsid w:val="00D75B5A"/>
    <w:rsid w:val="00DE41C0"/>
    <w:rsid w:val="00DF2332"/>
    <w:rsid w:val="00E12B54"/>
    <w:rsid w:val="00E178D0"/>
    <w:rsid w:val="00E4182E"/>
    <w:rsid w:val="00E47992"/>
    <w:rsid w:val="00E721E5"/>
    <w:rsid w:val="00E94983"/>
    <w:rsid w:val="00EE56E4"/>
    <w:rsid w:val="00F37EE8"/>
    <w:rsid w:val="00F50FB4"/>
    <w:rsid w:val="00F55D43"/>
    <w:rsid w:val="00F95FBE"/>
    <w:rsid w:val="00FA229B"/>
    <w:rsid w:val="00FB111A"/>
    <w:rsid w:val="00FC4FA5"/>
    <w:rsid w:val="00FD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8502D990-E910-124F-9926-12E4C4EE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customStyle="1" w:styleId="p1">
    <w:name w:val="p1"/>
    <w:basedOn w:val="a"/>
    <w:rsid w:val="00FC4F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1">
    <w:name w:val="s1"/>
    <w:basedOn w:val="a0"/>
    <w:rsid w:val="00FC4FA5"/>
  </w:style>
  <w:style w:type="character" w:customStyle="1" w:styleId="apple-converted-space">
    <w:name w:val="apple-converted-space"/>
    <w:basedOn w:val="a0"/>
    <w:rsid w:val="003B38E6"/>
  </w:style>
  <w:style w:type="character" w:customStyle="1" w:styleId="s2">
    <w:name w:val="s2"/>
    <w:basedOn w:val="a0"/>
    <w:rsid w:val="007D0E8D"/>
  </w:style>
  <w:style w:type="paragraph" w:customStyle="1" w:styleId="p2">
    <w:name w:val="p2"/>
    <w:basedOn w:val="a"/>
    <w:rsid w:val="007D0E8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703D1"/>
    <w:rPr>
      <w:b/>
      <w:sz w:val="28"/>
      <w:szCs w:val="28"/>
      <w:lang w:val="kk-KZ" w:eastAsia="ru-RU"/>
    </w:rPr>
  </w:style>
  <w:style w:type="paragraph" w:customStyle="1" w:styleId="p3">
    <w:name w:val="p3"/>
    <w:basedOn w:val="a"/>
    <w:rsid w:val="00C30A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3">
    <w:name w:val="s3"/>
    <w:basedOn w:val="a0"/>
    <w:rsid w:val="00C30AE3"/>
  </w:style>
  <w:style w:type="paragraph" w:customStyle="1" w:styleId="s35">
    <w:name w:val="s35"/>
    <w:basedOn w:val="a"/>
    <w:rsid w:val="00FA229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ko-KR"/>
    </w:rPr>
  </w:style>
  <w:style w:type="character" w:customStyle="1" w:styleId="s33">
    <w:name w:val="s33"/>
    <w:basedOn w:val="a0"/>
    <w:rsid w:val="00FA229B"/>
  </w:style>
  <w:style w:type="character" w:styleId="ad">
    <w:name w:val="Emphasis"/>
    <w:basedOn w:val="a0"/>
    <w:uiPriority w:val="20"/>
    <w:qFormat/>
    <w:rsid w:val="00B442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6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1362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cp:lastPrinted>2025-10-12T06:28:00Z</cp:lastPrinted>
  <dcterms:created xsi:type="dcterms:W3CDTF">2025-10-15T17:05:00Z</dcterms:created>
  <dcterms:modified xsi:type="dcterms:W3CDTF">2025-10-15T17:05:00Z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